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5B" w:rsidRPr="003A647F" w:rsidRDefault="0035105B" w:rsidP="0035105B">
      <w:pPr>
        <w:spacing w:after="0"/>
        <w:jc w:val="center"/>
        <w:rPr>
          <w:rFonts w:ascii="Times New Roman" w:hAnsi="Times New Roman" w:cs="Times New Roman"/>
          <w:b/>
          <w:sz w:val="28"/>
          <w:szCs w:val="28"/>
        </w:rPr>
      </w:pPr>
      <w:r>
        <w:rPr>
          <w:rFonts w:ascii="Times New Roman" w:hAnsi="Times New Roman" w:cs="Times New Roman"/>
          <w:b/>
          <w:sz w:val="28"/>
          <w:szCs w:val="28"/>
        </w:rPr>
        <w:t>А</w:t>
      </w:r>
      <w:r w:rsidRPr="003A647F">
        <w:rPr>
          <w:rFonts w:ascii="Times New Roman" w:hAnsi="Times New Roman" w:cs="Times New Roman"/>
          <w:b/>
          <w:sz w:val="28"/>
          <w:szCs w:val="28"/>
        </w:rPr>
        <w:t xml:space="preserve">нализ результатов </w:t>
      </w:r>
    </w:p>
    <w:p w:rsidR="0035105B" w:rsidRPr="003A647F" w:rsidRDefault="0035105B" w:rsidP="0035105B">
      <w:pPr>
        <w:spacing w:after="0"/>
        <w:jc w:val="center"/>
        <w:rPr>
          <w:rFonts w:ascii="Times New Roman" w:hAnsi="Times New Roman" w:cs="Times New Roman"/>
          <w:b/>
          <w:sz w:val="28"/>
          <w:szCs w:val="28"/>
        </w:rPr>
      </w:pPr>
      <w:r w:rsidRPr="003A647F">
        <w:rPr>
          <w:rFonts w:ascii="Times New Roman" w:hAnsi="Times New Roman" w:cs="Times New Roman"/>
          <w:b/>
          <w:sz w:val="28"/>
          <w:szCs w:val="28"/>
        </w:rPr>
        <w:t xml:space="preserve">Государственной итоговой аттестации (ГИА) в форме </w:t>
      </w:r>
    </w:p>
    <w:p w:rsidR="0035105B" w:rsidRPr="003A647F" w:rsidRDefault="0035105B" w:rsidP="0035105B">
      <w:pPr>
        <w:spacing w:after="0"/>
        <w:jc w:val="center"/>
        <w:rPr>
          <w:rFonts w:ascii="Times New Roman" w:hAnsi="Times New Roman" w:cs="Times New Roman"/>
          <w:b/>
          <w:sz w:val="28"/>
          <w:szCs w:val="28"/>
        </w:rPr>
      </w:pPr>
      <w:r w:rsidRPr="003A647F">
        <w:rPr>
          <w:rFonts w:ascii="Times New Roman" w:hAnsi="Times New Roman" w:cs="Times New Roman"/>
          <w:b/>
          <w:sz w:val="28"/>
          <w:szCs w:val="28"/>
        </w:rPr>
        <w:t>основного государственного экзамена (ОГЭ)</w:t>
      </w:r>
    </w:p>
    <w:p w:rsidR="0035105B" w:rsidRPr="003A647F" w:rsidRDefault="0035105B" w:rsidP="0035105B">
      <w:pPr>
        <w:spacing w:after="0"/>
        <w:jc w:val="center"/>
        <w:rPr>
          <w:rFonts w:ascii="Times New Roman" w:hAnsi="Times New Roman" w:cs="Times New Roman"/>
          <w:b/>
          <w:sz w:val="28"/>
          <w:szCs w:val="28"/>
        </w:rPr>
      </w:pPr>
      <w:r w:rsidRPr="003A647F">
        <w:rPr>
          <w:rFonts w:ascii="Times New Roman" w:hAnsi="Times New Roman" w:cs="Times New Roman"/>
          <w:b/>
          <w:sz w:val="28"/>
          <w:szCs w:val="28"/>
        </w:rPr>
        <w:t>обучающихся 9-х классов  школ Тацинского района</w:t>
      </w:r>
    </w:p>
    <w:p w:rsidR="0035105B" w:rsidRPr="00871F5B" w:rsidRDefault="0035105B" w:rsidP="00871F5B">
      <w:pPr>
        <w:spacing w:after="0"/>
        <w:jc w:val="center"/>
        <w:rPr>
          <w:rFonts w:ascii="Times New Roman" w:hAnsi="Times New Roman" w:cs="Times New Roman"/>
          <w:b/>
          <w:sz w:val="28"/>
          <w:szCs w:val="28"/>
        </w:rPr>
      </w:pPr>
      <w:r>
        <w:rPr>
          <w:rFonts w:ascii="Times New Roman" w:hAnsi="Times New Roman" w:cs="Times New Roman"/>
          <w:b/>
          <w:sz w:val="28"/>
          <w:szCs w:val="28"/>
        </w:rPr>
        <w:t>за 2018-2019</w:t>
      </w:r>
      <w:r w:rsidRPr="003A647F">
        <w:rPr>
          <w:rFonts w:ascii="Times New Roman" w:hAnsi="Times New Roman" w:cs="Times New Roman"/>
          <w:b/>
          <w:sz w:val="28"/>
          <w:szCs w:val="28"/>
        </w:rPr>
        <w:t xml:space="preserve"> учебный год</w:t>
      </w:r>
    </w:p>
    <w:p w:rsidR="0035105B" w:rsidRDefault="0035105B" w:rsidP="0035105B">
      <w:pPr>
        <w:spacing w:after="0"/>
        <w:rPr>
          <w:rFonts w:ascii="Times New Roman" w:hAnsi="Times New Roman" w:cs="Times New Roman"/>
          <w:sz w:val="28"/>
          <w:szCs w:val="28"/>
        </w:rPr>
      </w:pPr>
    </w:p>
    <w:p w:rsidR="0035105B" w:rsidRDefault="0035105B" w:rsidP="0035105B">
      <w:pPr>
        <w:spacing w:after="0"/>
        <w:ind w:firstLine="708"/>
        <w:jc w:val="both"/>
        <w:rPr>
          <w:rFonts w:ascii="Times New Roman" w:hAnsi="Times New Roman" w:cs="Times New Roman"/>
          <w:sz w:val="28"/>
          <w:szCs w:val="28"/>
        </w:rPr>
      </w:pPr>
      <w:r w:rsidRPr="00B94828">
        <w:rPr>
          <w:rFonts w:ascii="Times New Roman" w:hAnsi="Times New Roman" w:cs="Times New Roman"/>
          <w:sz w:val="28"/>
          <w:szCs w:val="28"/>
        </w:rPr>
        <w:t xml:space="preserve">Государственная итоговая аттестация, завершающая освоение  основных образовательных программ основного общего  образования, является обязательной (п.3 ст.59  Федерального Закона РФ от 29.12.2012 г. № 273-ФЗ «Об образовании в Российской Федерации»). </w:t>
      </w:r>
    </w:p>
    <w:p w:rsidR="0035105B" w:rsidRDefault="0035105B" w:rsidP="000C2C1B">
      <w:pPr>
        <w:spacing w:after="0"/>
        <w:ind w:firstLine="708"/>
        <w:jc w:val="both"/>
        <w:rPr>
          <w:rFonts w:ascii="Times New Roman" w:hAnsi="Times New Roman" w:cs="Times New Roman"/>
          <w:sz w:val="28"/>
          <w:szCs w:val="28"/>
        </w:rPr>
      </w:pPr>
      <w:proofErr w:type="gramStart"/>
      <w:r w:rsidRPr="00B94828">
        <w:rPr>
          <w:rFonts w:ascii="Times New Roman" w:hAnsi="Times New Roman" w:cs="Times New Roman"/>
          <w:sz w:val="28"/>
          <w:szCs w:val="28"/>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w:t>
      </w:r>
      <w:r w:rsidR="00557398" w:rsidRPr="00557398">
        <w:rPr>
          <w:rFonts w:ascii="Times New Roman" w:hAnsi="Times New Roman" w:cs="Times New Roman"/>
          <w:sz w:val="28"/>
          <w:szCs w:val="28"/>
        </w:rPr>
        <w:t xml:space="preserve"> </w:t>
      </w:r>
      <w:r w:rsidR="00557398">
        <w:rPr>
          <w:rFonts w:ascii="Times New Roman" w:hAnsi="Times New Roman" w:cs="Times New Roman"/>
          <w:sz w:val="28"/>
          <w:szCs w:val="28"/>
        </w:rPr>
        <w:t xml:space="preserve">Министерства просвещения РФ и </w:t>
      </w:r>
      <w:proofErr w:type="spellStart"/>
      <w:r w:rsidR="00557398">
        <w:rPr>
          <w:rFonts w:ascii="Times New Roman" w:hAnsi="Times New Roman" w:cs="Times New Roman"/>
          <w:sz w:val="28"/>
          <w:szCs w:val="28"/>
        </w:rPr>
        <w:t>Рособрнадзора</w:t>
      </w:r>
      <w:proofErr w:type="spellEnd"/>
      <w:r w:rsidR="00557398">
        <w:rPr>
          <w:rFonts w:ascii="Times New Roman" w:hAnsi="Times New Roman" w:cs="Times New Roman"/>
          <w:sz w:val="28"/>
          <w:szCs w:val="28"/>
        </w:rPr>
        <w:t xml:space="preserve"> от 07.11.2018 года № 189/1513</w:t>
      </w:r>
      <w:r w:rsidR="000C2B3A">
        <w:rPr>
          <w:rFonts w:ascii="Times New Roman" w:hAnsi="Times New Roman" w:cs="Times New Roman"/>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 приказом Министерства просвещения РФ и </w:t>
      </w:r>
      <w:proofErr w:type="spellStart"/>
      <w:r w:rsidR="000C2B3A">
        <w:rPr>
          <w:rFonts w:ascii="Times New Roman" w:hAnsi="Times New Roman" w:cs="Times New Roman"/>
          <w:sz w:val="28"/>
          <w:szCs w:val="28"/>
        </w:rPr>
        <w:t>Рособрнадзора</w:t>
      </w:r>
      <w:proofErr w:type="spellEnd"/>
      <w:r w:rsidR="000C2B3A">
        <w:rPr>
          <w:rFonts w:ascii="Times New Roman" w:hAnsi="Times New Roman" w:cs="Times New Roman"/>
          <w:sz w:val="28"/>
          <w:szCs w:val="28"/>
        </w:rPr>
        <w:t xml:space="preserve"> от</w:t>
      </w:r>
      <w:r w:rsidR="00D90412">
        <w:rPr>
          <w:rFonts w:ascii="Times New Roman" w:hAnsi="Times New Roman" w:cs="Times New Roman"/>
          <w:sz w:val="28"/>
          <w:szCs w:val="28"/>
        </w:rPr>
        <w:t xml:space="preserve"> 10.01.2019г. № 7/16</w:t>
      </w:r>
      <w:r w:rsidR="000C2B3A">
        <w:rPr>
          <w:rFonts w:ascii="Times New Roman" w:hAnsi="Times New Roman" w:cs="Times New Roman"/>
          <w:sz w:val="28"/>
          <w:szCs w:val="28"/>
        </w:rPr>
        <w:t xml:space="preserve"> «Об утверждении единого расписания </w:t>
      </w:r>
      <w:r w:rsidR="00327265">
        <w:rPr>
          <w:rFonts w:ascii="Times New Roman" w:hAnsi="Times New Roman" w:cs="Times New Roman"/>
          <w:sz w:val="28"/>
          <w:szCs w:val="28"/>
        </w:rPr>
        <w:t>и</w:t>
      </w:r>
      <w:r w:rsidR="00D90412">
        <w:rPr>
          <w:rFonts w:ascii="Times New Roman" w:hAnsi="Times New Roman" w:cs="Times New Roman"/>
          <w:sz w:val="28"/>
          <w:szCs w:val="28"/>
        </w:rPr>
        <w:t xml:space="preserve"> продолжительности проведения основного государственного экзамена</w:t>
      </w:r>
      <w:proofErr w:type="gramEnd"/>
      <w:r w:rsidR="00D90412">
        <w:rPr>
          <w:rFonts w:ascii="Times New Roman" w:hAnsi="Times New Roman" w:cs="Times New Roman"/>
          <w:sz w:val="28"/>
          <w:szCs w:val="28"/>
        </w:rPr>
        <w:t xml:space="preserve"> по каждому учебному предмету, требований к использованию средств обучения и воспитания при его проведении в 2019 году»</w:t>
      </w:r>
      <w:r w:rsidR="00E471E3">
        <w:rPr>
          <w:rFonts w:ascii="Times New Roman" w:hAnsi="Times New Roman" w:cs="Times New Roman"/>
          <w:sz w:val="28"/>
          <w:szCs w:val="28"/>
        </w:rPr>
        <w:t xml:space="preserve">, приказом Министерства </w:t>
      </w:r>
      <w:proofErr w:type="gramStart"/>
      <w:r w:rsidR="00E471E3">
        <w:rPr>
          <w:rFonts w:ascii="Times New Roman" w:hAnsi="Times New Roman" w:cs="Times New Roman"/>
          <w:sz w:val="28"/>
          <w:szCs w:val="28"/>
        </w:rPr>
        <w:t xml:space="preserve">просвещения РФ и </w:t>
      </w:r>
      <w:proofErr w:type="spellStart"/>
      <w:r w:rsidR="00E471E3">
        <w:rPr>
          <w:rFonts w:ascii="Times New Roman" w:hAnsi="Times New Roman" w:cs="Times New Roman"/>
          <w:sz w:val="28"/>
          <w:szCs w:val="28"/>
        </w:rPr>
        <w:t>Рособрнадзора</w:t>
      </w:r>
      <w:proofErr w:type="spellEnd"/>
      <w:r w:rsidR="00E471E3">
        <w:rPr>
          <w:rFonts w:ascii="Times New Roman" w:hAnsi="Times New Roman" w:cs="Times New Roman"/>
          <w:sz w:val="28"/>
          <w:szCs w:val="28"/>
        </w:rPr>
        <w:t xml:space="preserve"> от 10.01.2019г. № 8/17 «Об утверждении единого расписания и продолжительности проведения государственного выпускного экзамена по образовательным программам </w:t>
      </w:r>
      <w:r w:rsidR="000C2C1B">
        <w:rPr>
          <w:rFonts w:ascii="Times New Roman" w:hAnsi="Times New Roman" w:cs="Times New Roman"/>
          <w:sz w:val="28"/>
          <w:szCs w:val="28"/>
        </w:rPr>
        <w:t>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2019 году»</w:t>
      </w:r>
      <w:r w:rsidR="008B1BA9">
        <w:rPr>
          <w:rFonts w:ascii="Times New Roman" w:hAnsi="Times New Roman" w:cs="Times New Roman"/>
          <w:sz w:val="28"/>
          <w:szCs w:val="28"/>
        </w:rPr>
        <w:t xml:space="preserve"> </w:t>
      </w:r>
      <w:r w:rsidRPr="00B94828">
        <w:rPr>
          <w:rFonts w:ascii="Times New Roman" w:hAnsi="Times New Roman" w:cs="Times New Roman"/>
          <w:sz w:val="28"/>
          <w:szCs w:val="28"/>
        </w:rPr>
        <w:t xml:space="preserve">государственная итоговая аттестация выпускников 9-х классов на территории Тацинского района </w:t>
      </w:r>
      <w:r w:rsidR="008B1BA9">
        <w:rPr>
          <w:rFonts w:ascii="Times New Roman" w:hAnsi="Times New Roman" w:cs="Times New Roman"/>
          <w:sz w:val="28"/>
          <w:szCs w:val="28"/>
        </w:rPr>
        <w:t>в 2019 году проведена</w:t>
      </w:r>
      <w:r w:rsidRPr="00B94828">
        <w:rPr>
          <w:rFonts w:ascii="Times New Roman" w:hAnsi="Times New Roman" w:cs="Times New Roman"/>
          <w:sz w:val="28"/>
          <w:szCs w:val="28"/>
        </w:rPr>
        <w:t xml:space="preserve"> в</w:t>
      </w:r>
      <w:proofErr w:type="gramEnd"/>
      <w:r w:rsidRPr="00B94828">
        <w:rPr>
          <w:rFonts w:ascii="Times New Roman" w:hAnsi="Times New Roman" w:cs="Times New Roman"/>
          <w:sz w:val="28"/>
          <w:szCs w:val="28"/>
        </w:rPr>
        <w:t xml:space="preserve"> форме основного государственного экзамена (ОГЭ) и государственного выпускного экзамена (ГВЭ).</w:t>
      </w:r>
    </w:p>
    <w:p w:rsidR="0035105B" w:rsidRPr="00B94828" w:rsidRDefault="0078767E" w:rsidP="0035105B">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Pr="004513E3">
        <w:rPr>
          <w:rFonts w:ascii="Times New Roman" w:hAnsi="Times New Roman" w:cs="Times New Roman"/>
          <w:sz w:val="28"/>
          <w:szCs w:val="28"/>
        </w:rPr>
        <w:t xml:space="preserve"> качес</w:t>
      </w:r>
      <w:r>
        <w:rPr>
          <w:rFonts w:ascii="Times New Roman" w:hAnsi="Times New Roman" w:cs="Times New Roman"/>
          <w:sz w:val="28"/>
          <w:szCs w:val="28"/>
        </w:rPr>
        <w:t>тве общественных наблюдателей на ГИА-9</w:t>
      </w:r>
      <w:r w:rsidR="00CB609D">
        <w:rPr>
          <w:rFonts w:ascii="Times New Roman" w:hAnsi="Times New Roman" w:cs="Times New Roman"/>
          <w:sz w:val="28"/>
          <w:szCs w:val="28"/>
        </w:rPr>
        <w:t xml:space="preserve"> в 2019</w:t>
      </w:r>
      <w:r w:rsidR="0035105B" w:rsidRPr="004513E3">
        <w:rPr>
          <w:rFonts w:ascii="Times New Roman" w:hAnsi="Times New Roman" w:cs="Times New Roman"/>
          <w:sz w:val="28"/>
          <w:szCs w:val="28"/>
        </w:rPr>
        <w:t xml:space="preserve"> году аккредитовано </w:t>
      </w:r>
      <w:r w:rsidR="005847DE">
        <w:rPr>
          <w:rFonts w:ascii="Times New Roman" w:hAnsi="Times New Roman" w:cs="Times New Roman"/>
          <w:sz w:val="28"/>
          <w:szCs w:val="28"/>
        </w:rPr>
        <w:t>25 человек</w:t>
      </w:r>
      <w:r w:rsidR="0035105B" w:rsidRPr="004513E3">
        <w:rPr>
          <w:rFonts w:ascii="Times New Roman" w:hAnsi="Times New Roman" w:cs="Times New Roman"/>
          <w:sz w:val="28"/>
          <w:szCs w:val="28"/>
        </w:rPr>
        <w:t xml:space="preserve"> (приказ минобра</w:t>
      </w:r>
      <w:r w:rsidR="005847DE">
        <w:rPr>
          <w:rFonts w:ascii="Times New Roman" w:hAnsi="Times New Roman" w:cs="Times New Roman"/>
          <w:sz w:val="28"/>
          <w:szCs w:val="28"/>
        </w:rPr>
        <w:t>зования Ростовской области от 22.04.2019г. № 295</w:t>
      </w:r>
      <w:r w:rsidR="0035105B" w:rsidRPr="004513E3">
        <w:rPr>
          <w:rFonts w:ascii="Times New Roman" w:hAnsi="Times New Roman" w:cs="Times New Roman"/>
          <w:sz w:val="28"/>
          <w:szCs w:val="28"/>
        </w:rPr>
        <w:t>).</w:t>
      </w:r>
      <w:r w:rsidR="0035105B">
        <w:rPr>
          <w:rFonts w:ascii="Times New Roman" w:hAnsi="Times New Roman" w:cs="Times New Roman"/>
          <w:sz w:val="28"/>
          <w:szCs w:val="28"/>
        </w:rPr>
        <w:t xml:space="preserve"> </w:t>
      </w:r>
      <w:r w:rsidR="005847DE">
        <w:rPr>
          <w:rFonts w:ascii="Times New Roman" w:hAnsi="Times New Roman" w:cs="Times New Roman"/>
          <w:sz w:val="28"/>
          <w:szCs w:val="28"/>
        </w:rPr>
        <w:t xml:space="preserve">На каждом экзамене присутствовали аккредитованные общественные наблюдатели, были составлены акты общественного наблюдения. Нарушений выявлено не было. </w:t>
      </w:r>
    </w:p>
    <w:p w:rsidR="0035105B" w:rsidRDefault="0035105B" w:rsidP="0035105B">
      <w:pPr>
        <w:spacing w:after="0"/>
        <w:jc w:val="both"/>
        <w:rPr>
          <w:rFonts w:ascii="Times New Roman" w:hAnsi="Times New Roman" w:cs="Times New Roman"/>
          <w:sz w:val="28"/>
          <w:szCs w:val="28"/>
        </w:rPr>
      </w:pPr>
      <w:r>
        <w:rPr>
          <w:rFonts w:ascii="Times New Roman" w:hAnsi="Times New Roman" w:cs="Times New Roman"/>
          <w:sz w:val="28"/>
          <w:szCs w:val="28"/>
        </w:rPr>
        <w:tab/>
      </w:r>
      <w:r w:rsidRPr="00BD7C44">
        <w:rPr>
          <w:rFonts w:ascii="Times New Roman" w:hAnsi="Times New Roman" w:cs="Times New Roman"/>
          <w:sz w:val="28"/>
          <w:szCs w:val="28"/>
        </w:rPr>
        <w:t>Общее количеств</w:t>
      </w:r>
      <w:r w:rsidR="00C41979">
        <w:rPr>
          <w:rFonts w:ascii="Times New Roman" w:hAnsi="Times New Roman" w:cs="Times New Roman"/>
          <w:sz w:val="28"/>
          <w:szCs w:val="28"/>
        </w:rPr>
        <w:t>о выпускников 9-х классов в 2019 году составило 340 человек. Допущены к ГИА 335 обучающих</w:t>
      </w:r>
      <w:r w:rsidRPr="00BD7C44">
        <w:rPr>
          <w:rFonts w:ascii="Times New Roman" w:hAnsi="Times New Roman" w:cs="Times New Roman"/>
          <w:sz w:val="28"/>
          <w:szCs w:val="28"/>
        </w:rPr>
        <w:t>ся. Не допущены</w:t>
      </w:r>
      <w:r>
        <w:rPr>
          <w:rFonts w:ascii="Times New Roman" w:hAnsi="Times New Roman" w:cs="Times New Roman"/>
          <w:sz w:val="28"/>
          <w:szCs w:val="28"/>
        </w:rPr>
        <w:t xml:space="preserve"> </w:t>
      </w:r>
      <w:r w:rsidR="00C41979">
        <w:rPr>
          <w:rFonts w:ascii="Times New Roman" w:hAnsi="Times New Roman" w:cs="Times New Roman"/>
          <w:sz w:val="28"/>
          <w:szCs w:val="28"/>
        </w:rPr>
        <w:t xml:space="preserve">пятеро </w:t>
      </w:r>
      <w:proofErr w:type="gramStart"/>
      <w:r>
        <w:rPr>
          <w:rFonts w:ascii="Times New Roman" w:hAnsi="Times New Roman" w:cs="Times New Roman"/>
          <w:sz w:val="28"/>
          <w:szCs w:val="28"/>
        </w:rPr>
        <w:t>обуч</w:t>
      </w:r>
      <w:r w:rsidR="00C41979">
        <w:rPr>
          <w:rFonts w:ascii="Times New Roman" w:hAnsi="Times New Roman" w:cs="Times New Roman"/>
          <w:sz w:val="28"/>
          <w:szCs w:val="28"/>
        </w:rPr>
        <w:t>а</w:t>
      </w:r>
      <w:r>
        <w:rPr>
          <w:rFonts w:ascii="Times New Roman" w:hAnsi="Times New Roman" w:cs="Times New Roman"/>
          <w:sz w:val="28"/>
          <w:szCs w:val="28"/>
        </w:rPr>
        <w:t>ющихся</w:t>
      </w:r>
      <w:proofErr w:type="gramEnd"/>
      <w:r>
        <w:rPr>
          <w:rFonts w:ascii="Times New Roman" w:hAnsi="Times New Roman" w:cs="Times New Roman"/>
          <w:sz w:val="28"/>
          <w:szCs w:val="28"/>
        </w:rPr>
        <w:t>, не освоивших программы основного общего образования</w:t>
      </w:r>
      <w:r w:rsidR="00C41979">
        <w:rPr>
          <w:rFonts w:ascii="Times New Roman" w:hAnsi="Times New Roman" w:cs="Times New Roman"/>
          <w:sz w:val="28"/>
          <w:szCs w:val="28"/>
        </w:rPr>
        <w:t>.</w:t>
      </w:r>
    </w:p>
    <w:p w:rsidR="00C41979" w:rsidRDefault="00C41979" w:rsidP="0035105B">
      <w:pPr>
        <w:spacing w:after="0"/>
        <w:ind w:firstLine="708"/>
        <w:jc w:val="both"/>
        <w:rPr>
          <w:rFonts w:ascii="Times New Roman" w:hAnsi="Times New Roman" w:cs="Times New Roman"/>
          <w:sz w:val="28"/>
          <w:szCs w:val="28"/>
        </w:rPr>
      </w:pPr>
    </w:p>
    <w:p w:rsidR="00CB6AFF" w:rsidRDefault="00CB6AFF" w:rsidP="0035105B">
      <w:pPr>
        <w:spacing w:after="0"/>
        <w:ind w:firstLine="708"/>
        <w:jc w:val="both"/>
        <w:rPr>
          <w:rFonts w:ascii="Times New Roman" w:hAnsi="Times New Roman" w:cs="Times New Roman"/>
          <w:sz w:val="28"/>
          <w:szCs w:val="28"/>
        </w:rPr>
      </w:pPr>
    </w:p>
    <w:p w:rsidR="00C41979" w:rsidRDefault="0035105B" w:rsidP="00C41979">
      <w:pPr>
        <w:spacing w:after="0"/>
        <w:ind w:firstLine="708"/>
        <w:jc w:val="both"/>
        <w:rPr>
          <w:rFonts w:ascii="Times New Roman" w:hAnsi="Times New Roman" w:cs="Times New Roman"/>
          <w:sz w:val="28"/>
          <w:szCs w:val="28"/>
        </w:rPr>
      </w:pPr>
      <w:r w:rsidRPr="008515EA">
        <w:rPr>
          <w:rFonts w:ascii="Times New Roman" w:hAnsi="Times New Roman" w:cs="Times New Roman"/>
          <w:sz w:val="28"/>
          <w:szCs w:val="28"/>
        </w:rPr>
        <w:lastRenderedPageBreak/>
        <w:t>Прошли</w:t>
      </w:r>
      <w:r w:rsidR="00C41979">
        <w:rPr>
          <w:rFonts w:ascii="Times New Roman" w:hAnsi="Times New Roman" w:cs="Times New Roman"/>
          <w:sz w:val="28"/>
          <w:szCs w:val="28"/>
        </w:rPr>
        <w:t xml:space="preserve"> ГИА в форме ОГЭ  – 33</w:t>
      </w:r>
      <w:r>
        <w:rPr>
          <w:rFonts w:ascii="Times New Roman" w:hAnsi="Times New Roman" w:cs="Times New Roman"/>
          <w:sz w:val="28"/>
          <w:szCs w:val="28"/>
        </w:rPr>
        <w:t>0</w:t>
      </w:r>
      <w:r w:rsidRPr="008515EA">
        <w:rPr>
          <w:rFonts w:ascii="Times New Roman" w:hAnsi="Times New Roman" w:cs="Times New Roman"/>
          <w:sz w:val="28"/>
          <w:szCs w:val="28"/>
        </w:rPr>
        <w:t xml:space="preserve">  чел., в</w:t>
      </w:r>
      <w:r>
        <w:rPr>
          <w:rFonts w:ascii="Times New Roman" w:hAnsi="Times New Roman" w:cs="Times New Roman"/>
          <w:sz w:val="28"/>
          <w:szCs w:val="28"/>
        </w:rPr>
        <w:t xml:space="preserve"> ф</w:t>
      </w:r>
      <w:r w:rsidR="00C41979">
        <w:rPr>
          <w:rFonts w:ascii="Times New Roman" w:hAnsi="Times New Roman" w:cs="Times New Roman"/>
          <w:sz w:val="28"/>
          <w:szCs w:val="28"/>
        </w:rPr>
        <w:t>орме ГВЭ – 5</w:t>
      </w:r>
      <w:r w:rsidRPr="008515EA">
        <w:rPr>
          <w:rFonts w:ascii="Times New Roman" w:hAnsi="Times New Roman" w:cs="Times New Roman"/>
          <w:sz w:val="28"/>
          <w:szCs w:val="28"/>
        </w:rPr>
        <w:t xml:space="preserve"> чел. </w:t>
      </w:r>
    </w:p>
    <w:p w:rsidR="00C41979" w:rsidRDefault="0035105B" w:rsidP="0035105B">
      <w:pPr>
        <w:spacing w:after="0"/>
        <w:jc w:val="both"/>
        <w:rPr>
          <w:rFonts w:ascii="Times New Roman" w:hAnsi="Times New Roman" w:cs="Times New Roman"/>
          <w:sz w:val="28"/>
          <w:szCs w:val="28"/>
        </w:rPr>
      </w:pPr>
      <w:r>
        <w:rPr>
          <w:rFonts w:ascii="Times New Roman" w:hAnsi="Times New Roman" w:cs="Times New Roman"/>
          <w:sz w:val="28"/>
          <w:szCs w:val="28"/>
        </w:rPr>
        <w:tab/>
      </w:r>
      <w:r w:rsidR="00C44886">
        <w:rPr>
          <w:rFonts w:ascii="Times New Roman" w:hAnsi="Times New Roman" w:cs="Times New Roman"/>
          <w:sz w:val="28"/>
          <w:szCs w:val="28"/>
        </w:rPr>
        <w:t>Н</w:t>
      </w:r>
      <w:r w:rsidR="00C41979">
        <w:rPr>
          <w:rFonts w:ascii="Times New Roman" w:hAnsi="Times New Roman" w:cs="Times New Roman"/>
          <w:sz w:val="28"/>
          <w:szCs w:val="28"/>
        </w:rPr>
        <w:t>еудовлетворительные отметки по</w:t>
      </w:r>
      <w:r>
        <w:rPr>
          <w:rFonts w:ascii="Times New Roman" w:hAnsi="Times New Roman" w:cs="Times New Roman"/>
          <w:sz w:val="28"/>
          <w:szCs w:val="28"/>
        </w:rPr>
        <w:t xml:space="preserve"> трем предметам</w:t>
      </w:r>
      <w:r w:rsidR="00C41979">
        <w:rPr>
          <w:rFonts w:ascii="Times New Roman" w:hAnsi="Times New Roman" w:cs="Times New Roman"/>
          <w:sz w:val="28"/>
          <w:szCs w:val="28"/>
        </w:rPr>
        <w:t xml:space="preserve">  </w:t>
      </w:r>
      <w:r w:rsidR="00C44886">
        <w:rPr>
          <w:rFonts w:ascii="Times New Roman" w:hAnsi="Times New Roman" w:cs="Times New Roman"/>
          <w:sz w:val="28"/>
          <w:szCs w:val="28"/>
        </w:rPr>
        <w:t xml:space="preserve">получила </w:t>
      </w:r>
      <w:r w:rsidR="00C41979">
        <w:rPr>
          <w:rFonts w:ascii="Times New Roman" w:hAnsi="Times New Roman" w:cs="Times New Roman"/>
          <w:sz w:val="28"/>
          <w:szCs w:val="28"/>
        </w:rPr>
        <w:t xml:space="preserve">одна обучающаяся МБОУ Михайловской </w:t>
      </w:r>
      <w:proofErr w:type="spellStart"/>
      <w:r w:rsidR="00C41979">
        <w:rPr>
          <w:rFonts w:ascii="Times New Roman" w:hAnsi="Times New Roman" w:cs="Times New Roman"/>
          <w:sz w:val="28"/>
          <w:szCs w:val="28"/>
        </w:rPr>
        <w:t>сош</w:t>
      </w:r>
      <w:proofErr w:type="spellEnd"/>
      <w:r w:rsidR="00C41979">
        <w:rPr>
          <w:rFonts w:ascii="Times New Roman" w:hAnsi="Times New Roman" w:cs="Times New Roman"/>
          <w:sz w:val="28"/>
          <w:szCs w:val="28"/>
        </w:rPr>
        <w:t xml:space="preserve">, сдававшая экзамены в форме ОГЭ. </w:t>
      </w:r>
    </w:p>
    <w:p w:rsidR="0035105B" w:rsidRDefault="00C41979" w:rsidP="0035105B">
      <w:pPr>
        <w:spacing w:after="0"/>
        <w:jc w:val="both"/>
        <w:rPr>
          <w:rFonts w:ascii="Times New Roman" w:hAnsi="Times New Roman" w:cs="Times New Roman"/>
          <w:sz w:val="28"/>
          <w:szCs w:val="28"/>
        </w:rPr>
      </w:pPr>
      <w:r>
        <w:rPr>
          <w:rFonts w:ascii="Times New Roman" w:hAnsi="Times New Roman" w:cs="Times New Roman"/>
          <w:sz w:val="28"/>
          <w:szCs w:val="28"/>
        </w:rPr>
        <w:t xml:space="preserve">Данная учащаяся пройдет </w:t>
      </w:r>
      <w:r w:rsidR="0035105B" w:rsidRPr="00695F9C">
        <w:rPr>
          <w:rFonts w:ascii="Times New Roman" w:hAnsi="Times New Roman" w:cs="Times New Roman"/>
          <w:sz w:val="28"/>
          <w:szCs w:val="28"/>
        </w:rPr>
        <w:t>ГИА по соответствующим учебным предметам в сентябре текущего года</w:t>
      </w:r>
      <w:r w:rsidR="0035105B">
        <w:rPr>
          <w:rFonts w:ascii="Times New Roman" w:hAnsi="Times New Roman" w:cs="Times New Roman"/>
          <w:sz w:val="28"/>
          <w:szCs w:val="28"/>
        </w:rPr>
        <w:t>.</w:t>
      </w:r>
    </w:p>
    <w:p w:rsidR="0035105B" w:rsidRDefault="0035105B" w:rsidP="0035105B">
      <w:pPr>
        <w:spacing w:after="0" w:line="240" w:lineRule="auto"/>
        <w:jc w:val="both"/>
        <w:rPr>
          <w:rFonts w:ascii="Times New Roman" w:hAnsi="Times New Roman" w:cs="Times New Roman"/>
          <w:sz w:val="28"/>
          <w:szCs w:val="28"/>
        </w:rPr>
      </w:pPr>
    </w:p>
    <w:p w:rsidR="0035105B" w:rsidRPr="00A9493E" w:rsidRDefault="0035105B" w:rsidP="0035105B">
      <w:pPr>
        <w:spacing w:after="0" w:line="360" w:lineRule="auto"/>
        <w:jc w:val="center"/>
        <w:rPr>
          <w:rFonts w:ascii="Times New Roman" w:hAnsi="Times New Roman" w:cs="Times New Roman"/>
          <w:b/>
          <w:sz w:val="28"/>
          <w:szCs w:val="28"/>
        </w:rPr>
      </w:pPr>
      <w:r w:rsidRPr="00A9493E">
        <w:rPr>
          <w:rFonts w:ascii="Times New Roman" w:hAnsi="Times New Roman" w:cs="Times New Roman"/>
          <w:b/>
          <w:sz w:val="28"/>
          <w:szCs w:val="28"/>
        </w:rPr>
        <w:t>Результаты ОГЭ</w:t>
      </w:r>
    </w:p>
    <w:tbl>
      <w:tblPr>
        <w:tblStyle w:val="a3"/>
        <w:tblW w:w="9492" w:type="dxa"/>
        <w:tblLook w:val="04A0" w:firstRow="1" w:lastRow="0" w:firstColumn="1" w:lastColumn="0" w:noHBand="0" w:noVBand="1"/>
      </w:tblPr>
      <w:tblGrid>
        <w:gridCol w:w="2348"/>
        <w:gridCol w:w="1703"/>
        <w:gridCol w:w="1850"/>
        <w:gridCol w:w="1758"/>
        <w:gridCol w:w="1833"/>
      </w:tblGrid>
      <w:tr w:rsidR="0035105B" w:rsidRPr="00A9493E" w:rsidTr="007655BB">
        <w:trPr>
          <w:trHeight w:val="1283"/>
        </w:trPr>
        <w:tc>
          <w:tcPr>
            <w:tcW w:w="0" w:type="auto"/>
          </w:tcPr>
          <w:p w:rsidR="0035105B" w:rsidRPr="00A9493E" w:rsidRDefault="0035105B" w:rsidP="00EE5B98">
            <w:pPr>
              <w:jc w:val="center"/>
              <w:rPr>
                <w:rFonts w:ascii="Times New Roman" w:hAnsi="Times New Roman" w:cs="Times New Roman"/>
                <w:sz w:val="28"/>
                <w:szCs w:val="28"/>
              </w:rPr>
            </w:pPr>
            <w:r>
              <w:rPr>
                <w:rFonts w:ascii="Times New Roman" w:hAnsi="Times New Roman" w:cs="Times New Roman"/>
                <w:sz w:val="28"/>
                <w:szCs w:val="28"/>
              </w:rPr>
              <w:t>П</w:t>
            </w:r>
            <w:r w:rsidRPr="00A9493E">
              <w:rPr>
                <w:rFonts w:ascii="Times New Roman" w:hAnsi="Times New Roman" w:cs="Times New Roman"/>
                <w:sz w:val="28"/>
                <w:szCs w:val="28"/>
              </w:rPr>
              <w:t>редмет</w:t>
            </w:r>
          </w:p>
        </w:tc>
        <w:tc>
          <w:tcPr>
            <w:tcW w:w="0" w:type="auto"/>
          </w:tcPr>
          <w:p w:rsidR="0035105B" w:rsidRPr="00A9493E" w:rsidRDefault="0035105B" w:rsidP="00EE5B98">
            <w:pPr>
              <w:jc w:val="center"/>
              <w:rPr>
                <w:rFonts w:ascii="Times New Roman" w:hAnsi="Times New Roman" w:cs="Times New Roman"/>
                <w:sz w:val="28"/>
                <w:szCs w:val="28"/>
              </w:rPr>
            </w:pPr>
            <w:r w:rsidRPr="00A9493E">
              <w:rPr>
                <w:rFonts w:ascii="Times New Roman" w:hAnsi="Times New Roman" w:cs="Times New Roman"/>
                <w:sz w:val="28"/>
                <w:szCs w:val="28"/>
              </w:rPr>
              <w:t>Количество</w:t>
            </w:r>
          </w:p>
          <w:p w:rsidR="0035105B" w:rsidRPr="00A9493E" w:rsidRDefault="0035105B" w:rsidP="00EE5B98">
            <w:pPr>
              <w:jc w:val="center"/>
              <w:rPr>
                <w:rFonts w:ascii="Times New Roman" w:hAnsi="Times New Roman" w:cs="Times New Roman"/>
                <w:sz w:val="28"/>
                <w:szCs w:val="28"/>
              </w:rPr>
            </w:pPr>
            <w:r w:rsidRPr="00A9493E">
              <w:rPr>
                <w:rFonts w:ascii="Times New Roman" w:hAnsi="Times New Roman" w:cs="Times New Roman"/>
                <w:sz w:val="28"/>
                <w:szCs w:val="28"/>
              </w:rPr>
              <w:t>сдававших</w:t>
            </w:r>
          </w:p>
          <w:p w:rsidR="0035105B" w:rsidRPr="00A9493E" w:rsidRDefault="0035105B" w:rsidP="00EE5B98">
            <w:pPr>
              <w:jc w:val="center"/>
              <w:rPr>
                <w:rFonts w:ascii="Times New Roman" w:hAnsi="Times New Roman" w:cs="Times New Roman"/>
                <w:sz w:val="28"/>
                <w:szCs w:val="28"/>
              </w:rPr>
            </w:pPr>
            <w:r w:rsidRPr="00A9493E">
              <w:rPr>
                <w:rFonts w:ascii="Times New Roman" w:hAnsi="Times New Roman" w:cs="Times New Roman"/>
                <w:sz w:val="28"/>
                <w:szCs w:val="28"/>
              </w:rPr>
              <w:t>чел.</w:t>
            </w:r>
          </w:p>
        </w:tc>
        <w:tc>
          <w:tcPr>
            <w:tcW w:w="0" w:type="auto"/>
          </w:tcPr>
          <w:p w:rsidR="0035105B" w:rsidRPr="00A9493E" w:rsidRDefault="0035105B" w:rsidP="00EE5B98">
            <w:pPr>
              <w:jc w:val="center"/>
              <w:rPr>
                <w:rFonts w:ascii="Times New Roman" w:hAnsi="Times New Roman" w:cs="Times New Roman"/>
                <w:sz w:val="28"/>
                <w:szCs w:val="28"/>
              </w:rPr>
            </w:pPr>
            <w:r w:rsidRPr="00A9493E">
              <w:rPr>
                <w:rFonts w:ascii="Times New Roman" w:hAnsi="Times New Roman" w:cs="Times New Roman"/>
                <w:sz w:val="28"/>
                <w:szCs w:val="28"/>
              </w:rPr>
              <w:t>Получили</w:t>
            </w:r>
          </w:p>
          <w:p w:rsidR="0035105B" w:rsidRPr="00A9493E" w:rsidRDefault="0035105B" w:rsidP="00EE5B98">
            <w:pPr>
              <w:jc w:val="center"/>
              <w:rPr>
                <w:rFonts w:ascii="Times New Roman" w:hAnsi="Times New Roman" w:cs="Times New Roman"/>
                <w:sz w:val="28"/>
                <w:szCs w:val="28"/>
              </w:rPr>
            </w:pPr>
            <w:r w:rsidRPr="00A9493E">
              <w:rPr>
                <w:rFonts w:ascii="Times New Roman" w:hAnsi="Times New Roman" w:cs="Times New Roman"/>
                <w:sz w:val="28"/>
                <w:szCs w:val="28"/>
              </w:rPr>
              <w:t>отметки</w:t>
            </w:r>
          </w:p>
          <w:p w:rsidR="0035105B" w:rsidRPr="00A9493E" w:rsidRDefault="0035105B" w:rsidP="00EE5B98">
            <w:pPr>
              <w:jc w:val="center"/>
              <w:rPr>
                <w:rFonts w:ascii="Times New Roman" w:hAnsi="Times New Roman" w:cs="Times New Roman"/>
                <w:sz w:val="28"/>
                <w:szCs w:val="28"/>
              </w:rPr>
            </w:pPr>
            <w:r w:rsidRPr="00A9493E">
              <w:rPr>
                <w:rFonts w:ascii="Times New Roman" w:hAnsi="Times New Roman" w:cs="Times New Roman"/>
                <w:sz w:val="28"/>
                <w:szCs w:val="28"/>
              </w:rPr>
              <w:t>«5», «4», «3»</w:t>
            </w:r>
          </w:p>
          <w:p w:rsidR="0035105B" w:rsidRPr="00A9493E" w:rsidRDefault="0035105B" w:rsidP="00EE5B98">
            <w:pPr>
              <w:jc w:val="center"/>
              <w:rPr>
                <w:rFonts w:ascii="Times New Roman" w:hAnsi="Times New Roman" w:cs="Times New Roman"/>
                <w:sz w:val="28"/>
                <w:szCs w:val="28"/>
              </w:rPr>
            </w:pPr>
            <w:r w:rsidRPr="00A9493E">
              <w:rPr>
                <w:rFonts w:ascii="Times New Roman" w:hAnsi="Times New Roman" w:cs="Times New Roman"/>
                <w:sz w:val="28"/>
                <w:szCs w:val="28"/>
              </w:rPr>
              <w:t>чел.</w:t>
            </w:r>
          </w:p>
        </w:tc>
        <w:tc>
          <w:tcPr>
            <w:tcW w:w="0" w:type="auto"/>
          </w:tcPr>
          <w:p w:rsidR="0035105B" w:rsidRPr="00A9493E" w:rsidRDefault="0035105B" w:rsidP="00EE5B98">
            <w:pPr>
              <w:jc w:val="center"/>
              <w:rPr>
                <w:rFonts w:ascii="Times New Roman" w:hAnsi="Times New Roman" w:cs="Times New Roman"/>
                <w:sz w:val="28"/>
                <w:szCs w:val="28"/>
              </w:rPr>
            </w:pPr>
            <w:r w:rsidRPr="00A9493E">
              <w:rPr>
                <w:rFonts w:ascii="Times New Roman" w:hAnsi="Times New Roman" w:cs="Times New Roman"/>
                <w:sz w:val="28"/>
                <w:szCs w:val="28"/>
              </w:rPr>
              <w:t>Получили</w:t>
            </w:r>
          </w:p>
          <w:p w:rsidR="0035105B" w:rsidRPr="00A9493E" w:rsidRDefault="0035105B" w:rsidP="00EE5B98">
            <w:pPr>
              <w:jc w:val="center"/>
              <w:rPr>
                <w:rFonts w:ascii="Times New Roman" w:hAnsi="Times New Roman" w:cs="Times New Roman"/>
                <w:sz w:val="28"/>
                <w:szCs w:val="28"/>
              </w:rPr>
            </w:pPr>
            <w:r w:rsidRPr="00A9493E">
              <w:rPr>
                <w:rFonts w:ascii="Times New Roman" w:hAnsi="Times New Roman" w:cs="Times New Roman"/>
                <w:sz w:val="28"/>
                <w:szCs w:val="28"/>
              </w:rPr>
              <w:t>отметку «2»</w:t>
            </w:r>
          </w:p>
          <w:p w:rsidR="0035105B" w:rsidRPr="00A9493E" w:rsidRDefault="0035105B" w:rsidP="00EE5B98">
            <w:pPr>
              <w:jc w:val="center"/>
              <w:rPr>
                <w:rFonts w:ascii="Times New Roman" w:hAnsi="Times New Roman" w:cs="Times New Roman"/>
                <w:sz w:val="28"/>
                <w:szCs w:val="28"/>
              </w:rPr>
            </w:pPr>
            <w:r w:rsidRPr="00A9493E">
              <w:rPr>
                <w:rFonts w:ascii="Times New Roman" w:hAnsi="Times New Roman" w:cs="Times New Roman"/>
                <w:sz w:val="28"/>
                <w:szCs w:val="28"/>
              </w:rPr>
              <w:t>чел.</w:t>
            </w:r>
          </w:p>
          <w:p w:rsidR="0035105B" w:rsidRPr="00A9493E" w:rsidRDefault="0035105B" w:rsidP="00EE5B98">
            <w:pPr>
              <w:jc w:val="center"/>
              <w:rPr>
                <w:rFonts w:ascii="Times New Roman" w:hAnsi="Times New Roman" w:cs="Times New Roman"/>
                <w:sz w:val="28"/>
                <w:szCs w:val="28"/>
              </w:rPr>
            </w:pPr>
          </w:p>
        </w:tc>
        <w:tc>
          <w:tcPr>
            <w:tcW w:w="0" w:type="auto"/>
          </w:tcPr>
          <w:p w:rsidR="0035105B" w:rsidRPr="00A9493E" w:rsidRDefault="0035105B" w:rsidP="00EE5B98">
            <w:pPr>
              <w:jc w:val="center"/>
              <w:rPr>
                <w:rFonts w:ascii="Times New Roman" w:hAnsi="Times New Roman" w:cs="Times New Roman"/>
                <w:sz w:val="28"/>
                <w:szCs w:val="28"/>
              </w:rPr>
            </w:pPr>
            <w:r w:rsidRPr="00A9493E">
              <w:rPr>
                <w:rFonts w:ascii="Times New Roman" w:hAnsi="Times New Roman" w:cs="Times New Roman"/>
                <w:sz w:val="28"/>
                <w:szCs w:val="28"/>
              </w:rPr>
              <w:t>Уровень</w:t>
            </w:r>
          </w:p>
          <w:p w:rsidR="0035105B" w:rsidRPr="00A9493E" w:rsidRDefault="0035105B" w:rsidP="00EE5B98">
            <w:pPr>
              <w:jc w:val="center"/>
              <w:rPr>
                <w:rFonts w:ascii="Times New Roman" w:hAnsi="Times New Roman" w:cs="Times New Roman"/>
                <w:sz w:val="28"/>
                <w:szCs w:val="28"/>
              </w:rPr>
            </w:pPr>
            <w:r w:rsidRPr="00A9493E">
              <w:rPr>
                <w:rFonts w:ascii="Times New Roman" w:hAnsi="Times New Roman" w:cs="Times New Roman"/>
                <w:sz w:val="28"/>
                <w:szCs w:val="28"/>
              </w:rPr>
              <w:t>обученности</w:t>
            </w:r>
          </w:p>
          <w:p w:rsidR="0035105B" w:rsidRPr="00A9493E" w:rsidRDefault="0035105B" w:rsidP="00EE5B98">
            <w:pPr>
              <w:jc w:val="center"/>
              <w:rPr>
                <w:rFonts w:ascii="Times New Roman" w:hAnsi="Times New Roman" w:cs="Times New Roman"/>
                <w:sz w:val="28"/>
                <w:szCs w:val="28"/>
              </w:rPr>
            </w:pPr>
            <w:r w:rsidRPr="00A9493E">
              <w:rPr>
                <w:rFonts w:ascii="Times New Roman" w:hAnsi="Times New Roman" w:cs="Times New Roman"/>
                <w:sz w:val="28"/>
                <w:szCs w:val="28"/>
              </w:rPr>
              <w:t>%</w:t>
            </w:r>
          </w:p>
        </w:tc>
      </w:tr>
      <w:tr w:rsidR="0035105B" w:rsidRPr="00A9493E" w:rsidTr="007655BB">
        <w:trPr>
          <w:trHeight w:val="377"/>
        </w:trPr>
        <w:tc>
          <w:tcPr>
            <w:tcW w:w="0" w:type="auto"/>
          </w:tcPr>
          <w:p w:rsidR="0035105B" w:rsidRPr="00A9493E" w:rsidRDefault="0035105B" w:rsidP="00EE5B98">
            <w:pPr>
              <w:spacing w:line="276" w:lineRule="auto"/>
              <w:jc w:val="both"/>
              <w:rPr>
                <w:rFonts w:ascii="Times New Roman" w:hAnsi="Times New Roman" w:cs="Times New Roman"/>
                <w:sz w:val="28"/>
                <w:szCs w:val="28"/>
              </w:rPr>
            </w:pPr>
            <w:r w:rsidRPr="00A9493E">
              <w:rPr>
                <w:rFonts w:ascii="Times New Roman" w:hAnsi="Times New Roman" w:cs="Times New Roman"/>
                <w:sz w:val="28"/>
                <w:szCs w:val="28"/>
              </w:rPr>
              <w:t>Русский язык</w:t>
            </w:r>
          </w:p>
        </w:tc>
        <w:tc>
          <w:tcPr>
            <w:tcW w:w="0" w:type="auto"/>
          </w:tcPr>
          <w:p w:rsidR="0035105B" w:rsidRPr="00A9493E" w:rsidRDefault="007655B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r w:rsidR="0035105B">
              <w:rPr>
                <w:rFonts w:ascii="Times New Roman" w:hAnsi="Times New Roman" w:cs="Times New Roman"/>
                <w:sz w:val="28"/>
                <w:szCs w:val="28"/>
              </w:rPr>
              <w:t>0</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329</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99,7%</w:t>
            </w:r>
          </w:p>
        </w:tc>
      </w:tr>
      <w:tr w:rsidR="0035105B" w:rsidRPr="00A9493E" w:rsidTr="007655BB">
        <w:trPr>
          <w:trHeight w:val="362"/>
        </w:trPr>
        <w:tc>
          <w:tcPr>
            <w:tcW w:w="0" w:type="auto"/>
          </w:tcPr>
          <w:p w:rsidR="0035105B" w:rsidRPr="00A9493E" w:rsidRDefault="0035105B" w:rsidP="00EE5B98">
            <w:pPr>
              <w:spacing w:line="276" w:lineRule="auto"/>
              <w:jc w:val="both"/>
              <w:rPr>
                <w:rFonts w:ascii="Times New Roman" w:hAnsi="Times New Roman" w:cs="Times New Roman"/>
                <w:sz w:val="28"/>
                <w:szCs w:val="28"/>
              </w:rPr>
            </w:pPr>
            <w:r w:rsidRPr="00A9493E">
              <w:rPr>
                <w:rFonts w:ascii="Times New Roman" w:hAnsi="Times New Roman" w:cs="Times New Roman"/>
                <w:sz w:val="28"/>
                <w:szCs w:val="28"/>
              </w:rPr>
              <w:t>Математика</w:t>
            </w:r>
          </w:p>
        </w:tc>
        <w:tc>
          <w:tcPr>
            <w:tcW w:w="0" w:type="auto"/>
          </w:tcPr>
          <w:p w:rsidR="0035105B" w:rsidRPr="00A9493E" w:rsidRDefault="0035105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7655BB">
              <w:rPr>
                <w:rFonts w:ascii="Times New Roman" w:hAnsi="Times New Roman" w:cs="Times New Roman"/>
                <w:sz w:val="28"/>
                <w:szCs w:val="28"/>
              </w:rPr>
              <w:t>3</w:t>
            </w:r>
            <w:r>
              <w:rPr>
                <w:rFonts w:ascii="Times New Roman" w:hAnsi="Times New Roman" w:cs="Times New Roman"/>
                <w:sz w:val="28"/>
                <w:szCs w:val="28"/>
              </w:rPr>
              <w:t>0</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329</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99,7%</w:t>
            </w:r>
          </w:p>
        </w:tc>
      </w:tr>
      <w:tr w:rsidR="0035105B" w:rsidRPr="00A9493E" w:rsidTr="007655BB">
        <w:trPr>
          <w:trHeight w:val="362"/>
        </w:trPr>
        <w:tc>
          <w:tcPr>
            <w:tcW w:w="0" w:type="auto"/>
          </w:tcPr>
          <w:p w:rsidR="0035105B" w:rsidRPr="00A9493E" w:rsidRDefault="0035105B" w:rsidP="00EE5B98">
            <w:pPr>
              <w:spacing w:line="276" w:lineRule="auto"/>
              <w:jc w:val="both"/>
              <w:rPr>
                <w:rFonts w:ascii="Times New Roman" w:hAnsi="Times New Roman" w:cs="Times New Roman"/>
                <w:sz w:val="28"/>
                <w:szCs w:val="28"/>
              </w:rPr>
            </w:pPr>
            <w:r w:rsidRPr="00A9493E">
              <w:rPr>
                <w:rFonts w:ascii="Times New Roman" w:hAnsi="Times New Roman" w:cs="Times New Roman"/>
                <w:sz w:val="28"/>
                <w:szCs w:val="28"/>
              </w:rPr>
              <w:t>Биология</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134</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134</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35105B" w:rsidRPr="00A9493E" w:rsidTr="007655BB">
        <w:trPr>
          <w:trHeight w:val="377"/>
        </w:trPr>
        <w:tc>
          <w:tcPr>
            <w:tcW w:w="0" w:type="auto"/>
          </w:tcPr>
          <w:p w:rsidR="0035105B" w:rsidRPr="00A9493E" w:rsidRDefault="0035105B" w:rsidP="00EE5B98">
            <w:pPr>
              <w:spacing w:line="276" w:lineRule="auto"/>
              <w:jc w:val="both"/>
              <w:rPr>
                <w:rFonts w:ascii="Times New Roman" w:hAnsi="Times New Roman" w:cs="Times New Roman"/>
                <w:sz w:val="28"/>
                <w:szCs w:val="28"/>
              </w:rPr>
            </w:pPr>
            <w:r w:rsidRPr="00A9493E">
              <w:rPr>
                <w:rFonts w:ascii="Times New Roman" w:hAnsi="Times New Roman" w:cs="Times New Roman"/>
                <w:sz w:val="28"/>
                <w:szCs w:val="28"/>
              </w:rPr>
              <w:t>География</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222</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222</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35105B" w:rsidRPr="00A9493E" w:rsidTr="007655BB">
        <w:trPr>
          <w:trHeight w:val="362"/>
        </w:trPr>
        <w:tc>
          <w:tcPr>
            <w:tcW w:w="0" w:type="auto"/>
          </w:tcPr>
          <w:p w:rsidR="0035105B" w:rsidRPr="00A9493E" w:rsidRDefault="0035105B" w:rsidP="00EE5B98">
            <w:pPr>
              <w:spacing w:line="276" w:lineRule="auto"/>
              <w:jc w:val="both"/>
              <w:rPr>
                <w:rFonts w:ascii="Times New Roman" w:hAnsi="Times New Roman" w:cs="Times New Roman"/>
                <w:sz w:val="28"/>
                <w:szCs w:val="28"/>
              </w:rPr>
            </w:pPr>
            <w:r w:rsidRPr="00A9493E">
              <w:rPr>
                <w:rFonts w:ascii="Times New Roman" w:hAnsi="Times New Roman" w:cs="Times New Roman"/>
                <w:sz w:val="28"/>
                <w:szCs w:val="28"/>
              </w:rPr>
              <w:t>Обществознание</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234</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233</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99,6%</w:t>
            </w:r>
          </w:p>
        </w:tc>
      </w:tr>
      <w:tr w:rsidR="0035105B" w:rsidRPr="00A9493E" w:rsidTr="007655BB">
        <w:trPr>
          <w:trHeight w:val="362"/>
        </w:trPr>
        <w:tc>
          <w:tcPr>
            <w:tcW w:w="0" w:type="auto"/>
          </w:tcPr>
          <w:p w:rsidR="0035105B" w:rsidRPr="00A9493E" w:rsidRDefault="0035105B" w:rsidP="00EE5B98">
            <w:pPr>
              <w:spacing w:line="276" w:lineRule="auto"/>
              <w:jc w:val="both"/>
              <w:rPr>
                <w:rFonts w:ascii="Times New Roman" w:hAnsi="Times New Roman" w:cs="Times New Roman"/>
                <w:sz w:val="28"/>
                <w:szCs w:val="28"/>
              </w:rPr>
            </w:pPr>
            <w:r w:rsidRPr="00A9493E">
              <w:rPr>
                <w:rFonts w:ascii="Times New Roman" w:hAnsi="Times New Roman" w:cs="Times New Roman"/>
                <w:sz w:val="28"/>
                <w:szCs w:val="28"/>
              </w:rPr>
              <w:t>Физика</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35105B" w:rsidRPr="00A9493E" w:rsidTr="007655BB">
        <w:trPr>
          <w:trHeight w:val="377"/>
        </w:trPr>
        <w:tc>
          <w:tcPr>
            <w:tcW w:w="0" w:type="auto"/>
          </w:tcPr>
          <w:p w:rsidR="0035105B" w:rsidRPr="00A9493E" w:rsidRDefault="0035105B" w:rsidP="00EE5B98">
            <w:pPr>
              <w:spacing w:line="276" w:lineRule="auto"/>
              <w:jc w:val="both"/>
              <w:rPr>
                <w:rFonts w:ascii="Times New Roman" w:hAnsi="Times New Roman" w:cs="Times New Roman"/>
                <w:sz w:val="28"/>
                <w:szCs w:val="28"/>
              </w:rPr>
            </w:pPr>
            <w:r w:rsidRPr="00A9493E">
              <w:rPr>
                <w:rFonts w:ascii="Times New Roman" w:hAnsi="Times New Roman" w:cs="Times New Roman"/>
                <w:sz w:val="28"/>
                <w:szCs w:val="28"/>
              </w:rPr>
              <w:t>Химия</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0" w:type="auto"/>
          </w:tcPr>
          <w:p w:rsidR="0035105B" w:rsidRPr="00A9493E" w:rsidRDefault="000B088B" w:rsidP="007655BB">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35105B" w:rsidRPr="00A9493E" w:rsidTr="007655BB">
        <w:trPr>
          <w:trHeight w:val="362"/>
        </w:trPr>
        <w:tc>
          <w:tcPr>
            <w:tcW w:w="0" w:type="auto"/>
          </w:tcPr>
          <w:p w:rsidR="0035105B" w:rsidRPr="00A9493E" w:rsidRDefault="0035105B" w:rsidP="00EE5B98">
            <w:pPr>
              <w:spacing w:line="276" w:lineRule="auto"/>
              <w:jc w:val="both"/>
              <w:rPr>
                <w:rFonts w:ascii="Times New Roman" w:hAnsi="Times New Roman" w:cs="Times New Roman"/>
                <w:sz w:val="28"/>
                <w:szCs w:val="28"/>
              </w:rPr>
            </w:pPr>
            <w:r w:rsidRPr="00A9493E">
              <w:rPr>
                <w:rFonts w:ascii="Times New Roman" w:hAnsi="Times New Roman" w:cs="Times New Roman"/>
                <w:sz w:val="28"/>
                <w:szCs w:val="28"/>
              </w:rPr>
              <w:t>История</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35105B" w:rsidRPr="00A9493E" w:rsidRDefault="000B088B" w:rsidP="000B088B">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35105B" w:rsidRPr="00A9493E" w:rsidTr="007655BB">
        <w:trPr>
          <w:trHeight w:val="377"/>
        </w:trPr>
        <w:tc>
          <w:tcPr>
            <w:tcW w:w="0" w:type="auto"/>
          </w:tcPr>
          <w:p w:rsidR="0035105B" w:rsidRPr="00A9493E" w:rsidRDefault="0035105B" w:rsidP="00EE5B98">
            <w:pPr>
              <w:spacing w:line="276" w:lineRule="auto"/>
              <w:jc w:val="both"/>
              <w:rPr>
                <w:rFonts w:ascii="Times New Roman" w:hAnsi="Times New Roman" w:cs="Times New Roman"/>
                <w:sz w:val="28"/>
                <w:szCs w:val="28"/>
              </w:rPr>
            </w:pPr>
            <w:r w:rsidRPr="00A9493E">
              <w:rPr>
                <w:rFonts w:ascii="Times New Roman" w:hAnsi="Times New Roman" w:cs="Times New Roman"/>
                <w:sz w:val="28"/>
                <w:szCs w:val="28"/>
              </w:rPr>
              <w:t>Литература</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tcPr>
          <w:p w:rsidR="0035105B" w:rsidRPr="00A9493E" w:rsidRDefault="000B088B" w:rsidP="00EE5B98">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35105B" w:rsidRDefault="0035105B" w:rsidP="0035105B">
      <w:pPr>
        <w:spacing w:after="0"/>
        <w:rPr>
          <w:rFonts w:ascii="Times New Roman" w:hAnsi="Times New Roman" w:cs="Times New Roman"/>
          <w:sz w:val="28"/>
          <w:szCs w:val="28"/>
        </w:rPr>
      </w:pPr>
    </w:p>
    <w:p w:rsidR="0035105B" w:rsidRDefault="0035105B" w:rsidP="0035105B">
      <w:pPr>
        <w:spacing w:after="0"/>
        <w:jc w:val="both"/>
        <w:rPr>
          <w:rFonts w:ascii="Times New Roman" w:hAnsi="Times New Roman" w:cs="Times New Roman"/>
          <w:sz w:val="28"/>
          <w:szCs w:val="28"/>
        </w:rPr>
      </w:pPr>
      <w:r>
        <w:rPr>
          <w:rFonts w:ascii="Times New Roman" w:hAnsi="Times New Roman" w:cs="Times New Roman"/>
          <w:sz w:val="28"/>
          <w:szCs w:val="28"/>
        </w:rPr>
        <w:tab/>
      </w:r>
      <w:r w:rsidRPr="00D13DC7">
        <w:rPr>
          <w:rFonts w:ascii="Times New Roman" w:hAnsi="Times New Roman" w:cs="Times New Roman"/>
          <w:sz w:val="28"/>
          <w:szCs w:val="28"/>
        </w:rPr>
        <w:t xml:space="preserve">Результаты обязательных экзаменов по русскому языку и математике   </w:t>
      </w:r>
      <w:r w:rsidR="00BE55CF">
        <w:rPr>
          <w:rFonts w:ascii="Times New Roman" w:hAnsi="Times New Roman" w:cs="Times New Roman"/>
          <w:sz w:val="28"/>
          <w:szCs w:val="28"/>
        </w:rPr>
        <w:t xml:space="preserve">в сравнении с  2018 </w:t>
      </w:r>
      <w:r w:rsidRPr="00D13DC7">
        <w:rPr>
          <w:rFonts w:ascii="Times New Roman" w:hAnsi="Times New Roman" w:cs="Times New Roman"/>
          <w:sz w:val="28"/>
          <w:szCs w:val="28"/>
        </w:rPr>
        <w:t xml:space="preserve"> годом</w:t>
      </w:r>
      <w:r w:rsidR="00BE55CF">
        <w:rPr>
          <w:rFonts w:ascii="Times New Roman" w:hAnsi="Times New Roman" w:cs="Times New Roman"/>
          <w:sz w:val="28"/>
          <w:szCs w:val="28"/>
        </w:rPr>
        <w:t xml:space="preserve">  на  порядок  выш</w:t>
      </w:r>
      <w:r>
        <w:rPr>
          <w:rFonts w:ascii="Times New Roman" w:hAnsi="Times New Roman" w:cs="Times New Roman"/>
          <w:sz w:val="28"/>
          <w:szCs w:val="28"/>
        </w:rPr>
        <w:t xml:space="preserve">е. </w:t>
      </w:r>
      <w:r w:rsidR="00BE55CF">
        <w:rPr>
          <w:rFonts w:ascii="Times New Roman" w:hAnsi="Times New Roman" w:cs="Times New Roman"/>
          <w:sz w:val="28"/>
          <w:szCs w:val="28"/>
        </w:rPr>
        <w:t xml:space="preserve"> В 2018 году  310</w:t>
      </w:r>
      <w:r>
        <w:rPr>
          <w:rFonts w:ascii="Times New Roman" w:hAnsi="Times New Roman" w:cs="Times New Roman"/>
          <w:sz w:val="28"/>
          <w:szCs w:val="28"/>
        </w:rPr>
        <w:t xml:space="preserve"> выпускников 9-х классов, сдававших ОГЭ по русскому языку и математике,</w:t>
      </w:r>
      <w:r w:rsidR="00BE55CF">
        <w:rPr>
          <w:rFonts w:ascii="Times New Roman" w:hAnsi="Times New Roman" w:cs="Times New Roman"/>
          <w:sz w:val="28"/>
          <w:szCs w:val="28"/>
        </w:rPr>
        <w:t xml:space="preserve"> показали уровень обученности 96</w:t>
      </w:r>
      <w:r>
        <w:rPr>
          <w:rFonts w:ascii="Times New Roman" w:hAnsi="Times New Roman" w:cs="Times New Roman"/>
          <w:sz w:val="28"/>
          <w:szCs w:val="28"/>
        </w:rPr>
        <w:t>%</w:t>
      </w:r>
      <w:r w:rsidR="00BE55CF">
        <w:rPr>
          <w:rFonts w:ascii="Times New Roman" w:hAnsi="Times New Roman" w:cs="Times New Roman"/>
          <w:sz w:val="28"/>
          <w:szCs w:val="28"/>
        </w:rPr>
        <w:t xml:space="preserve"> и 98% соответственно. В 2019 году 33</w:t>
      </w:r>
      <w:r>
        <w:rPr>
          <w:rFonts w:ascii="Times New Roman" w:hAnsi="Times New Roman" w:cs="Times New Roman"/>
          <w:sz w:val="28"/>
          <w:szCs w:val="28"/>
        </w:rPr>
        <w:t>0 девятиклассников</w:t>
      </w:r>
      <w:r w:rsidR="00BE55CF">
        <w:rPr>
          <w:rFonts w:ascii="Times New Roman" w:hAnsi="Times New Roman" w:cs="Times New Roman"/>
          <w:sz w:val="28"/>
          <w:szCs w:val="28"/>
        </w:rPr>
        <w:t xml:space="preserve"> показали 99,7</w:t>
      </w:r>
      <w:r>
        <w:rPr>
          <w:rFonts w:ascii="Times New Roman" w:hAnsi="Times New Roman" w:cs="Times New Roman"/>
          <w:sz w:val="28"/>
          <w:szCs w:val="28"/>
        </w:rPr>
        <w:t xml:space="preserve">% </w:t>
      </w:r>
      <w:r w:rsidRPr="00D13DC7">
        <w:rPr>
          <w:rFonts w:ascii="Times New Roman" w:hAnsi="Times New Roman" w:cs="Times New Roman"/>
          <w:sz w:val="28"/>
          <w:szCs w:val="28"/>
        </w:rPr>
        <w:t xml:space="preserve">по русскому языку </w:t>
      </w:r>
      <w:r w:rsidR="00BE55CF">
        <w:rPr>
          <w:rFonts w:ascii="Times New Roman" w:hAnsi="Times New Roman" w:cs="Times New Roman"/>
          <w:sz w:val="28"/>
          <w:szCs w:val="28"/>
        </w:rPr>
        <w:t>и  математике, что на 3,7% и 1,7% выш</w:t>
      </w:r>
      <w:r>
        <w:rPr>
          <w:rFonts w:ascii="Times New Roman" w:hAnsi="Times New Roman" w:cs="Times New Roman"/>
          <w:sz w:val="28"/>
          <w:szCs w:val="28"/>
        </w:rPr>
        <w:t xml:space="preserve">е в сравнении с прошлым годом. </w:t>
      </w:r>
    </w:p>
    <w:p w:rsidR="0035105B" w:rsidRDefault="0035105B" w:rsidP="0035105B">
      <w:pPr>
        <w:spacing w:after="0"/>
        <w:jc w:val="both"/>
        <w:rPr>
          <w:rFonts w:ascii="Times New Roman" w:hAnsi="Times New Roman" w:cs="Times New Roman"/>
          <w:sz w:val="28"/>
          <w:szCs w:val="28"/>
        </w:rPr>
      </w:pPr>
    </w:p>
    <w:p w:rsidR="0035105B" w:rsidRDefault="0035105B" w:rsidP="0035105B">
      <w:pPr>
        <w:spacing w:after="0"/>
        <w:jc w:val="both"/>
        <w:rPr>
          <w:rFonts w:ascii="Times New Roman" w:hAnsi="Times New Roman" w:cs="Times New Roman"/>
          <w:sz w:val="28"/>
          <w:szCs w:val="28"/>
        </w:rPr>
      </w:pPr>
      <w:bookmarkStart w:id="0" w:name="_GoBack"/>
      <w:bookmarkEnd w:id="0"/>
    </w:p>
    <w:p w:rsidR="00380E39" w:rsidRPr="00380E39" w:rsidRDefault="00380E39" w:rsidP="00380E39">
      <w:pPr>
        <w:spacing w:after="0" w:line="240" w:lineRule="auto"/>
        <w:jc w:val="center"/>
        <w:rPr>
          <w:rFonts w:ascii="Times New Roman" w:eastAsia="Calibri" w:hAnsi="Times New Roman" w:cs="Times New Roman"/>
          <w:b/>
          <w:sz w:val="32"/>
          <w:szCs w:val="28"/>
          <w:lang w:eastAsia="ru-RU"/>
        </w:rPr>
      </w:pPr>
      <w:r w:rsidRPr="00380E39">
        <w:rPr>
          <w:rFonts w:ascii="Times New Roman" w:eastAsia="Calibri" w:hAnsi="Times New Roman" w:cs="Times New Roman"/>
          <w:b/>
          <w:sz w:val="32"/>
          <w:szCs w:val="28"/>
          <w:lang w:eastAsia="ru-RU"/>
        </w:rPr>
        <w:t>Статистико-аналитический отчет о результатах государственной итоговой аттестации по образовательным программам основного общего образования в 2019 году</w:t>
      </w:r>
    </w:p>
    <w:p w:rsidR="00380E39" w:rsidRPr="00380E39" w:rsidRDefault="00380E39" w:rsidP="00380E39">
      <w:pPr>
        <w:spacing w:after="0" w:line="240" w:lineRule="auto"/>
        <w:jc w:val="center"/>
        <w:rPr>
          <w:rFonts w:ascii="Times New Roman" w:eastAsia="Calibri" w:hAnsi="Times New Roman" w:cs="Times New Roman"/>
          <w:b/>
          <w:sz w:val="32"/>
          <w:szCs w:val="28"/>
          <w:lang w:eastAsia="ru-RU"/>
        </w:rPr>
      </w:pPr>
      <w:r w:rsidRPr="00380E39">
        <w:rPr>
          <w:rFonts w:ascii="Times New Roman" w:eastAsia="Calibri" w:hAnsi="Times New Roman" w:cs="Times New Roman"/>
          <w:b/>
          <w:sz w:val="32"/>
          <w:szCs w:val="28"/>
          <w:lang w:eastAsia="ru-RU"/>
        </w:rPr>
        <w:t xml:space="preserve">в _Тацинском районе__ </w:t>
      </w:r>
    </w:p>
    <w:p w:rsidR="00380E39" w:rsidRPr="00380E39" w:rsidRDefault="00380E39" w:rsidP="00380E39">
      <w:pPr>
        <w:spacing w:after="0" w:line="240" w:lineRule="auto"/>
        <w:rPr>
          <w:rFonts w:ascii="Times New Roman" w:eastAsia="Calibri" w:hAnsi="Times New Roman" w:cs="Times New Roman"/>
          <w:i/>
          <w:sz w:val="24"/>
          <w:szCs w:val="24"/>
          <w:lang w:eastAsia="ru-RU"/>
        </w:rPr>
      </w:pPr>
      <w:r w:rsidRPr="00380E39">
        <w:rPr>
          <w:rFonts w:ascii="Times New Roman" w:eastAsia="Calibri" w:hAnsi="Times New Roman" w:cs="Times New Roman"/>
          <w:i/>
          <w:sz w:val="24"/>
          <w:szCs w:val="24"/>
          <w:lang w:eastAsia="ru-RU"/>
        </w:rPr>
        <w:t xml:space="preserve">                                     (наименование муниципального образования)</w:t>
      </w:r>
    </w:p>
    <w:p w:rsidR="00380E39" w:rsidRPr="00380E39" w:rsidRDefault="00380E39" w:rsidP="00380E39">
      <w:pPr>
        <w:spacing w:after="0" w:line="240" w:lineRule="auto"/>
        <w:jc w:val="center"/>
        <w:rPr>
          <w:rFonts w:ascii="Times New Roman" w:eastAsia="Calibri" w:hAnsi="Times New Roman" w:cs="Times New Roman"/>
          <w:b/>
          <w:bCs/>
          <w:sz w:val="28"/>
          <w:szCs w:val="28"/>
          <w:lang w:eastAsia="ru-RU"/>
        </w:rPr>
      </w:pPr>
    </w:p>
    <w:p w:rsidR="00380E39" w:rsidRPr="00380E39" w:rsidRDefault="00380E39" w:rsidP="00380E39">
      <w:pPr>
        <w:spacing w:after="0" w:line="240" w:lineRule="auto"/>
        <w:rPr>
          <w:rFonts w:ascii="Times New Roman" w:eastAsia="Calibri" w:hAnsi="Times New Roman" w:cs="Times New Roman"/>
          <w:bCs/>
          <w:sz w:val="24"/>
          <w:szCs w:val="24"/>
          <w:lang w:eastAsia="ru-RU"/>
        </w:rPr>
      </w:pPr>
    </w:p>
    <w:p w:rsidR="00380E39" w:rsidRPr="00380E39" w:rsidRDefault="00380E39" w:rsidP="00380E39">
      <w:pPr>
        <w:spacing w:after="0" w:line="240" w:lineRule="auto"/>
        <w:jc w:val="center"/>
        <w:rPr>
          <w:rFonts w:ascii="Times New Roman" w:eastAsia="Calibri" w:hAnsi="Times New Roman" w:cs="Times New Roman"/>
          <w:b/>
          <w:bCs/>
          <w:sz w:val="24"/>
          <w:szCs w:val="24"/>
          <w:lang w:eastAsia="ru-RU"/>
        </w:rPr>
      </w:pPr>
      <w:r w:rsidRPr="00380E39">
        <w:rPr>
          <w:rFonts w:ascii="Times New Roman" w:eastAsia="Calibri" w:hAnsi="Times New Roman" w:cs="Times New Roman"/>
          <w:b/>
          <w:bCs/>
          <w:sz w:val="24"/>
          <w:szCs w:val="24"/>
          <w:lang w:eastAsia="ru-RU"/>
        </w:rPr>
        <w:t xml:space="preserve">1. Категории участников </w:t>
      </w:r>
      <w:r w:rsidRPr="00380E39">
        <w:rPr>
          <w:rFonts w:ascii="Times New Roman" w:eastAsia="Calibri" w:hAnsi="Times New Roman" w:cs="Times New Roman"/>
          <w:b/>
          <w:bCs/>
          <w:sz w:val="24"/>
          <w:szCs w:val="24"/>
          <w:u w:val="single"/>
          <w:lang w:eastAsia="ru-RU"/>
        </w:rPr>
        <w:t>ГВЭ-9 с ОВЗ</w:t>
      </w:r>
      <w:r w:rsidRPr="00380E39">
        <w:rPr>
          <w:rFonts w:ascii="Times New Roman" w:eastAsia="Calibri" w:hAnsi="Times New Roman" w:cs="Times New Roman"/>
          <w:b/>
          <w:bCs/>
          <w:sz w:val="24"/>
          <w:szCs w:val="24"/>
          <w:lang w:eastAsia="ru-RU"/>
        </w:rPr>
        <w:t>, принявшие участие в экзамене</w:t>
      </w:r>
    </w:p>
    <w:p w:rsidR="00380E39" w:rsidRPr="00380E39" w:rsidRDefault="00380E39" w:rsidP="00380E39">
      <w:pPr>
        <w:spacing w:before="80" w:after="80" w:line="240" w:lineRule="auto"/>
        <w:jc w:val="right"/>
        <w:rPr>
          <w:rFonts w:ascii="Times New Roman" w:eastAsia="Calibri" w:hAnsi="Times New Roman" w:cs="Times New Roman"/>
          <w:bCs/>
          <w:i/>
          <w:szCs w:val="24"/>
          <w:lang w:val="en-US" w:eastAsia="ru-RU"/>
        </w:rPr>
      </w:pPr>
      <w:r w:rsidRPr="00380E39">
        <w:rPr>
          <w:rFonts w:ascii="Times New Roman" w:eastAsia="Calibri" w:hAnsi="Times New Roman" w:cs="Times New Roman"/>
          <w:bCs/>
          <w:i/>
          <w:szCs w:val="24"/>
          <w:lang w:eastAsia="ru-RU"/>
        </w:rPr>
        <w:t xml:space="preserve">Таблица </w:t>
      </w:r>
      <w:r w:rsidRPr="00380E39">
        <w:rPr>
          <w:rFonts w:ascii="Times New Roman" w:eastAsia="Calibri" w:hAnsi="Times New Roman" w:cs="Times New Roman"/>
          <w:bCs/>
          <w:i/>
          <w:szCs w:val="24"/>
          <w:lang w:val="en-US" w:eastAsia="ru-RU"/>
        </w:rPr>
        <w:t>1</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35"/>
        <w:gridCol w:w="1235"/>
        <w:gridCol w:w="1235"/>
        <w:gridCol w:w="1236"/>
        <w:gridCol w:w="1235"/>
        <w:gridCol w:w="1235"/>
        <w:gridCol w:w="1236"/>
      </w:tblGrid>
      <w:tr w:rsidR="00380E39" w:rsidRPr="00380E39" w:rsidTr="00897C3E">
        <w:trPr>
          <w:cantSplit/>
          <w:trHeight w:val="1134"/>
          <w:tblHeader/>
          <w:jc w:val="center"/>
        </w:trPr>
        <w:tc>
          <w:tcPr>
            <w:tcW w:w="1702" w:type="dxa"/>
            <w:tcBorders>
              <w:tl2br w:val="single" w:sz="4" w:space="0" w:color="auto"/>
            </w:tcBorders>
          </w:tcPr>
          <w:p w:rsidR="00380E39" w:rsidRPr="00380E39" w:rsidRDefault="00380E39" w:rsidP="00380E39">
            <w:pPr>
              <w:spacing w:after="0" w:line="240" w:lineRule="auto"/>
              <w:contextualSpacing/>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lastRenderedPageBreak/>
              <w:t>Категории участников</w:t>
            </w:r>
          </w:p>
          <w:p w:rsidR="00380E39" w:rsidRPr="00380E39" w:rsidRDefault="00380E39" w:rsidP="00380E39">
            <w:pPr>
              <w:spacing w:after="0" w:line="240" w:lineRule="auto"/>
              <w:contextualSpacing/>
              <w:jc w:val="center"/>
              <w:rPr>
                <w:rFonts w:ascii="Times New Roman" w:eastAsia="Calibri" w:hAnsi="Times New Roman" w:cs="Times New Roman"/>
                <w:sz w:val="24"/>
                <w:szCs w:val="24"/>
                <w:lang w:eastAsia="ru-RU"/>
              </w:rPr>
            </w:pPr>
          </w:p>
          <w:p w:rsidR="00380E39" w:rsidRPr="00380E39" w:rsidRDefault="00380E39" w:rsidP="00380E39">
            <w:pPr>
              <w:spacing w:after="0" w:line="240" w:lineRule="auto"/>
              <w:contextualSpacing/>
              <w:jc w:val="center"/>
              <w:rPr>
                <w:rFonts w:ascii="Times New Roman" w:eastAsia="Calibri" w:hAnsi="Times New Roman" w:cs="Times New Roman"/>
                <w:sz w:val="24"/>
                <w:szCs w:val="24"/>
                <w:lang w:eastAsia="ru-RU"/>
              </w:rPr>
            </w:pPr>
          </w:p>
          <w:p w:rsidR="00380E39" w:rsidRPr="00380E39" w:rsidRDefault="00380E39" w:rsidP="00380E39">
            <w:pPr>
              <w:spacing w:after="0" w:line="240" w:lineRule="auto"/>
              <w:contextualSpacing/>
              <w:jc w:val="center"/>
              <w:rPr>
                <w:rFonts w:ascii="Times New Roman" w:eastAsia="Calibri" w:hAnsi="Times New Roman" w:cs="Times New Roman"/>
                <w:sz w:val="24"/>
                <w:szCs w:val="24"/>
                <w:lang w:eastAsia="ru-RU"/>
              </w:rPr>
            </w:pPr>
          </w:p>
          <w:p w:rsidR="00380E39" w:rsidRPr="00380E39" w:rsidRDefault="00380E39" w:rsidP="00380E39">
            <w:pPr>
              <w:spacing w:after="0" w:line="240" w:lineRule="auto"/>
              <w:contextualSpacing/>
              <w:jc w:val="center"/>
              <w:rPr>
                <w:rFonts w:ascii="Times New Roman" w:eastAsia="Calibri" w:hAnsi="Times New Roman" w:cs="Times New Roman"/>
                <w:sz w:val="24"/>
                <w:szCs w:val="24"/>
                <w:lang w:eastAsia="ru-RU"/>
              </w:rPr>
            </w:pPr>
          </w:p>
          <w:p w:rsidR="00380E39" w:rsidRPr="00380E39" w:rsidRDefault="00380E39" w:rsidP="00380E39">
            <w:pPr>
              <w:spacing w:after="0" w:line="240" w:lineRule="auto"/>
              <w:contextualSpacing/>
              <w:jc w:val="center"/>
              <w:rPr>
                <w:rFonts w:ascii="Times New Roman" w:eastAsia="Calibri" w:hAnsi="Times New Roman" w:cs="Times New Roman"/>
                <w:sz w:val="24"/>
                <w:szCs w:val="24"/>
                <w:lang w:eastAsia="ru-RU"/>
              </w:rPr>
            </w:pPr>
          </w:p>
          <w:p w:rsidR="00380E39" w:rsidRPr="00380E39" w:rsidRDefault="00380E39" w:rsidP="00380E39">
            <w:pPr>
              <w:spacing w:after="0" w:line="240" w:lineRule="auto"/>
              <w:contextualSpacing/>
              <w:jc w:val="center"/>
              <w:rPr>
                <w:rFonts w:ascii="Times New Roman" w:eastAsia="Calibri" w:hAnsi="Times New Roman" w:cs="Times New Roman"/>
                <w:sz w:val="24"/>
                <w:szCs w:val="24"/>
                <w:lang w:eastAsia="ru-RU"/>
              </w:rPr>
            </w:pPr>
          </w:p>
          <w:p w:rsidR="00380E39" w:rsidRPr="00380E39" w:rsidRDefault="00380E39" w:rsidP="00380E39">
            <w:pPr>
              <w:spacing w:after="0" w:line="240" w:lineRule="auto"/>
              <w:contextualSpacing/>
              <w:jc w:val="center"/>
              <w:rPr>
                <w:rFonts w:ascii="Times New Roman" w:eastAsia="Calibri" w:hAnsi="Times New Roman" w:cs="Times New Roman"/>
                <w:sz w:val="24"/>
                <w:szCs w:val="24"/>
                <w:lang w:eastAsia="ru-RU"/>
              </w:rPr>
            </w:pPr>
          </w:p>
          <w:p w:rsidR="00380E39" w:rsidRPr="00380E39" w:rsidRDefault="00380E39" w:rsidP="00380E39">
            <w:pPr>
              <w:spacing w:after="0" w:line="240" w:lineRule="auto"/>
              <w:contextualSpacing/>
              <w:jc w:val="center"/>
              <w:rPr>
                <w:rFonts w:ascii="Times New Roman" w:eastAsia="Calibri" w:hAnsi="Times New Roman" w:cs="Times New Roman"/>
                <w:sz w:val="24"/>
                <w:szCs w:val="24"/>
                <w:lang w:eastAsia="ru-RU"/>
              </w:rPr>
            </w:pPr>
          </w:p>
          <w:p w:rsidR="00380E39" w:rsidRPr="00380E39" w:rsidRDefault="00380E39" w:rsidP="00380E39">
            <w:pPr>
              <w:spacing w:after="0" w:line="240" w:lineRule="auto"/>
              <w:contextualSpacing/>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Учебный предмет</w:t>
            </w:r>
          </w:p>
        </w:tc>
        <w:tc>
          <w:tcPr>
            <w:tcW w:w="1235" w:type="dxa"/>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Cs w:val="24"/>
                <w:lang w:eastAsia="ru-RU"/>
              </w:rPr>
              <w:t>участники с нарушениями опорно-двигатель-</w:t>
            </w:r>
            <w:proofErr w:type="spellStart"/>
            <w:r w:rsidRPr="00380E39">
              <w:rPr>
                <w:rFonts w:ascii="Times New Roman" w:eastAsia="Times New Roman" w:hAnsi="Times New Roman" w:cs="Times New Roman"/>
                <w:szCs w:val="24"/>
                <w:lang w:eastAsia="ru-RU"/>
              </w:rPr>
              <w:t>ного</w:t>
            </w:r>
            <w:proofErr w:type="spellEnd"/>
            <w:r w:rsidRPr="00380E39">
              <w:rPr>
                <w:rFonts w:ascii="Times New Roman" w:eastAsia="Times New Roman" w:hAnsi="Times New Roman" w:cs="Times New Roman"/>
                <w:szCs w:val="24"/>
                <w:lang w:eastAsia="ru-RU"/>
              </w:rPr>
              <w:br/>
              <w:t>аппарата</w:t>
            </w:r>
          </w:p>
        </w:tc>
        <w:tc>
          <w:tcPr>
            <w:tcW w:w="1235" w:type="dxa"/>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Cs w:val="24"/>
                <w:lang w:eastAsia="ru-RU"/>
              </w:rPr>
              <w:t>глухие, слабослышащие, позднооглохшие участники</w:t>
            </w:r>
          </w:p>
        </w:tc>
        <w:tc>
          <w:tcPr>
            <w:tcW w:w="1235" w:type="dxa"/>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Cs w:val="24"/>
                <w:lang w:eastAsia="ru-RU"/>
              </w:rPr>
              <w:t>слепые, слабовидящие, поздно-ослепшие, владеющие шрифтом Брайля, участники</w:t>
            </w:r>
          </w:p>
        </w:tc>
        <w:tc>
          <w:tcPr>
            <w:tcW w:w="1236" w:type="dxa"/>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Cs w:val="24"/>
                <w:lang w:eastAsia="ru-RU"/>
              </w:rPr>
              <w:t>участники с задержкой психического развития, обучающиеся по адаптированным основным образовательным программам</w:t>
            </w:r>
          </w:p>
        </w:tc>
        <w:tc>
          <w:tcPr>
            <w:tcW w:w="1235" w:type="dxa"/>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Cs w:val="24"/>
                <w:lang w:eastAsia="ru-RU"/>
              </w:rPr>
              <w:t>участники с тяжёлыми нарушениями речи</w:t>
            </w:r>
          </w:p>
        </w:tc>
        <w:tc>
          <w:tcPr>
            <w:tcW w:w="1235" w:type="dxa"/>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Cs w:val="24"/>
                <w:lang w:eastAsia="ru-RU"/>
              </w:rPr>
              <w:t>участники с расстройствами аутистического спектра</w:t>
            </w:r>
          </w:p>
        </w:tc>
        <w:tc>
          <w:tcPr>
            <w:tcW w:w="1236" w:type="dxa"/>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Cs w:val="24"/>
                <w:lang w:eastAsia="ru-RU"/>
              </w:rPr>
              <w:t xml:space="preserve">иные категории лиц с ОВЗ  (диабет, онкология, астма, порок сердца, </w:t>
            </w:r>
            <w:proofErr w:type="spellStart"/>
            <w:r w:rsidRPr="00380E39">
              <w:rPr>
                <w:rFonts w:ascii="Times New Roman" w:eastAsia="Times New Roman" w:hAnsi="Times New Roman" w:cs="Times New Roman"/>
                <w:szCs w:val="24"/>
                <w:lang w:eastAsia="ru-RU"/>
              </w:rPr>
              <w:t>энурез</w:t>
            </w:r>
            <w:proofErr w:type="spellEnd"/>
            <w:r w:rsidRPr="00380E39">
              <w:rPr>
                <w:rFonts w:ascii="Times New Roman" w:eastAsia="Times New Roman" w:hAnsi="Times New Roman" w:cs="Times New Roman"/>
                <w:szCs w:val="24"/>
                <w:lang w:eastAsia="ru-RU"/>
              </w:rPr>
              <w:t>, язва и др.)</w:t>
            </w:r>
          </w:p>
        </w:tc>
      </w:tr>
      <w:tr w:rsidR="00380E39" w:rsidRPr="00380E39" w:rsidTr="00897C3E">
        <w:trPr>
          <w:cantSplit/>
          <w:jc w:val="center"/>
        </w:trPr>
        <w:tc>
          <w:tcPr>
            <w:tcW w:w="1702" w:type="dxa"/>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Русский язык</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5</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r>
      <w:tr w:rsidR="00380E39" w:rsidRPr="00380E39" w:rsidTr="00897C3E">
        <w:trPr>
          <w:cantSplit/>
          <w:jc w:val="center"/>
        </w:trPr>
        <w:tc>
          <w:tcPr>
            <w:tcW w:w="1702" w:type="dxa"/>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Математика</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5</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r>
      <w:tr w:rsidR="00380E39" w:rsidRPr="00380E39" w:rsidTr="00897C3E">
        <w:trPr>
          <w:cantSplit/>
          <w:jc w:val="center"/>
        </w:trPr>
        <w:tc>
          <w:tcPr>
            <w:tcW w:w="1702" w:type="dxa"/>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Физика</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0</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r>
      <w:tr w:rsidR="00380E39" w:rsidRPr="00380E39" w:rsidTr="00897C3E">
        <w:trPr>
          <w:cantSplit/>
          <w:jc w:val="center"/>
        </w:trPr>
        <w:tc>
          <w:tcPr>
            <w:tcW w:w="1702" w:type="dxa"/>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Химия</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0</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r>
      <w:tr w:rsidR="00380E39" w:rsidRPr="00380E39" w:rsidTr="00897C3E">
        <w:trPr>
          <w:cantSplit/>
          <w:jc w:val="center"/>
        </w:trPr>
        <w:tc>
          <w:tcPr>
            <w:tcW w:w="1702" w:type="dxa"/>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Информатика</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0</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r>
      <w:tr w:rsidR="00380E39" w:rsidRPr="00380E39" w:rsidTr="00897C3E">
        <w:trPr>
          <w:cantSplit/>
          <w:jc w:val="center"/>
        </w:trPr>
        <w:tc>
          <w:tcPr>
            <w:tcW w:w="1702" w:type="dxa"/>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Биология</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0</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r>
      <w:tr w:rsidR="00380E39" w:rsidRPr="00380E39" w:rsidTr="00897C3E">
        <w:trPr>
          <w:cantSplit/>
          <w:jc w:val="center"/>
        </w:trPr>
        <w:tc>
          <w:tcPr>
            <w:tcW w:w="1702" w:type="dxa"/>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История</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0</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r>
      <w:tr w:rsidR="00380E39" w:rsidRPr="00380E39" w:rsidTr="00897C3E">
        <w:trPr>
          <w:cantSplit/>
          <w:jc w:val="center"/>
        </w:trPr>
        <w:tc>
          <w:tcPr>
            <w:tcW w:w="1702"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География</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0</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r>
      <w:tr w:rsidR="00380E39" w:rsidRPr="00380E39" w:rsidTr="00897C3E">
        <w:trPr>
          <w:cantSplit/>
          <w:jc w:val="center"/>
        </w:trPr>
        <w:tc>
          <w:tcPr>
            <w:tcW w:w="1702"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Английский язык</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0</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r>
      <w:tr w:rsidR="00380E39" w:rsidRPr="00380E39" w:rsidTr="00897C3E">
        <w:trPr>
          <w:cantSplit/>
          <w:jc w:val="center"/>
        </w:trPr>
        <w:tc>
          <w:tcPr>
            <w:tcW w:w="1702"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Немецкий язык</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0</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r>
      <w:tr w:rsidR="00380E39" w:rsidRPr="00380E39" w:rsidTr="00897C3E">
        <w:trPr>
          <w:cantSplit/>
          <w:jc w:val="center"/>
        </w:trPr>
        <w:tc>
          <w:tcPr>
            <w:tcW w:w="1702"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Французский язык</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0</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r>
      <w:tr w:rsidR="00380E39" w:rsidRPr="00380E39" w:rsidTr="00897C3E">
        <w:trPr>
          <w:cantSplit/>
          <w:jc w:val="center"/>
        </w:trPr>
        <w:tc>
          <w:tcPr>
            <w:tcW w:w="1702"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Обществознание</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0</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r>
      <w:tr w:rsidR="00380E39" w:rsidRPr="00380E39" w:rsidTr="00897C3E">
        <w:trPr>
          <w:cantSplit/>
          <w:jc w:val="center"/>
        </w:trPr>
        <w:tc>
          <w:tcPr>
            <w:tcW w:w="1702"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Литература</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0</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spacing w:after="0" w:line="240" w:lineRule="auto"/>
              <w:contextualSpacing/>
              <w:jc w:val="center"/>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w:t>
            </w:r>
          </w:p>
        </w:tc>
      </w:tr>
    </w:tbl>
    <w:p w:rsidR="00380E39" w:rsidRPr="00380E39" w:rsidRDefault="00380E39" w:rsidP="00380E39">
      <w:pPr>
        <w:spacing w:after="0" w:line="240" w:lineRule="auto"/>
        <w:jc w:val="both"/>
        <w:rPr>
          <w:rFonts w:ascii="Times New Roman" w:eastAsia="Calibri" w:hAnsi="Times New Roman" w:cs="Times New Roman"/>
          <w:b/>
          <w:bCs/>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Cs/>
          <w:sz w:val="24"/>
          <w:szCs w:val="24"/>
          <w:lang w:eastAsia="ru-RU"/>
        </w:rPr>
      </w:pPr>
    </w:p>
    <w:p w:rsidR="00380E39" w:rsidRPr="00380E39" w:rsidRDefault="00380E39" w:rsidP="00380E39">
      <w:pPr>
        <w:spacing w:after="0" w:line="240" w:lineRule="auto"/>
        <w:jc w:val="center"/>
        <w:rPr>
          <w:rFonts w:ascii="Times New Roman" w:eastAsia="Calibri" w:hAnsi="Times New Roman" w:cs="Times New Roman"/>
          <w:b/>
          <w:bCs/>
          <w:sz w:val="24"/>
          <w:szCs w:val="24"/>
          <w:lang w:eastAsia="ru-RU"/>
        </w:rPr>
      </w:pPr>
    </w:p>
    <w:p w:rsidR="00380E39" w:rsidRPr="00380E39" w:rsidRDefault="00380E39" w:rsidP="00380E39">
      <w:pPr>
        <w:spacing w:after="0" w:line="240" w:lineRule="auto"/>
        <w:jc w:val="center"/>
        <w:rPr>
          <w:rFonts w:ascii="Times New Roman" w:eastAsia="Calibri" w:hAnsi="Times New Roman" w:cs="Times New Roman"/>
          <w:b/>
          <w:bCs/>
          <w:sz w:val="24"/>
          <w:szCs w:val="24"/>
          <w:lang w:eastAsia="ru-RU"/>
        </w:rPr>
      </w:pPr>
    </w:p>
    <w:p w:rsidR="00380E39" w:rsidRPr="00380E39" w:rsidRDefault="00380E39" w:rsidP="00380E39">
      <w:pPr>
        <w:spacing w:after="0" w:line="240" w:lineRule="auto"/>
        <w:jc w:val="center"/>
        <w:rPr>
          <w:rFonts w:ascii="Times New Roman" w:eastAsia="Calibri" w:hAnsi="Times New Roman" w:cs="Times New Roman"/>
          <w:b/>
          <w:bCs/>
          <w:sz w:val="24"/>
          <w:szCs w:val="24"/>
          <w:lang w:eastAsia="ru-RU"/>
        </w:rPr>
      </w:pPr>
    </w:p>
    <w:p w:rsidR="00380E39" w:rsidRPr="00380E39" w:rsidRDefault="00380E39" w:rsidP="00380E39">
      <w:pPr>
        <w:spacing w:after="0" w:line="240" w:lineRule="auto"/>
        <w:jc w:val="center"/>
        <w:rPr>
          <w:rFonts w:ascii="Times New Roman" w:eastAsia="Calibri" w:hAnsi="Times New Roman" w:cs="Times New Roman"/>
          <w:b/>
          <w:bCs/>
          <w:sz w:val="24"/>
          <w:szCs w:val="24"/>
          <w:lang w:eastAsia="ru-RU"/>
        </w:rPr>
      </w:pPr>
    </w:p>
    <w:p w:rsidR="00380E39" w:rsidRPr="00380E39" w:rsidRDefault="00380E39" w:rsidP="00380E39">
      <w:pPr>
        <w:spacing w:after="0" w:line="240" w:lineRule="auto"/>
        <w:rPr>
          <w:rFonts w:ascii="Times New Roman" w:eastAsia="Calibri" w:hAnsi="Times New Roman" w:cs="Times New Roman"/>
          <w:b/>
          <w:bCs/>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Cs/>
          <w:sz w:val="24"/>
          <w:szCs w:val="24"/>
          <w:lang w:eastAsia="ru-RU"/>
        </w:rPr>
      </w:pPr>
    </w:p>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r w:rsidRPr="00380E39">
        <w:rPr>
          <w:rFonts w:ascii="Times New Roman" w:eastAsia="Calibri" w:hAnsi="Times New Roman" w:cs="Times New Roman"/>
          <w:b/>
          <w:sz w:val="24"/>
          <w:szCs w:val="24"/>
        </w:rPr>
        <w:t>2. Основные учебники и учебные пособия, используемые в ОО для освоения образовательных программ основного общего образования по каждому учебному предмету</w:t>
      </w:r>
    </w:p>
    <w:p w:rsidR="00380E39" w:rsidRPr="00380E39" w:rsidRDefault="00380E39" w:rsidP="00380E39">
      <w:pPr>
        <w:spacing w:before="120" w:after="120" w:line="240" w:lineRule="auto"/>
        <w:ind w:left="-709"/>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 xml:space="preserve">Таблица 2 </w:t>
      </w:r>
    </w:p>
    <w:tbl>
      <w:tblPr>
        <w:tblStyle w:val="13"/>
        <w:tblpPr w:leftFromText="180" w:rightFromText="180" w:vertAnchor="text" w:horzAnchor="margin" w:tblpXSpec="center" w:tblpY="177"/>
        <w:tblW w:w="10508" w:type="dxa"/>
        <w:tblLayout w:type="fixed"/>
        <w:tblLook w:val="04A0" w:firstRow="1" w:lastRow="0" w:firstColumn="1" w:lastColumn="0" w:noHBand="0" w:noVBand="1"/>
      </w:tblPr>
      <w:tblGrid>
        <w:gridCol w:w="540"/>
        <w:gridCol w:w="1715"/>
        <w:gridCol w:w="5321"/>
        <w:gridCol w:w="1399"/>
        <w:gridCol w:w="1533"/>
      </w:tblGrid>
      <w:tr w:rsidR="00380E39" w:rsidRPr="00380E39" w:rsidTr="00897C3E">
        <w:trPr>
          <w:cantSplit/>
          <w:tblHeader/>
        </w:trPr>
        <w:tc>
          <w:tcPr>
            <w:tcW w:w="540" w:type="dxa"/>
            <w:vAlign w:val="center"/>
          </w:tcPr>
          <w:p w:rsidR="00380E39" w:rsidRPr="00380E39" w:rsidRDefault="00380E39" w:rsidP="00380E39">
            <w:pPr>
              <w:contextualSpacing/>
              <w:jc w:val="center"/>
              <w:rPr>
                <w:rFonts w:ascii="Times New Roman" w:hAnsi="Times New Roman"/>
                <w:sz w:val="24"/>
                <w:szCs w:val="24"/>
              </w:rPr>
            </w:pPr>
            <w:r w:rsidRPr="00380E39">
              <w:rPr>
                <w:rFonts w:ascii="Times New Roman" w:hAnsi="Times New Roman"/>
                <w:sz w:val="24"/>
                <w:szCs w:val="24"/>
              </w:rPr>
              <w:t xml:space="preserve">№ </w:t>
            </w:r>
            <w:proofErr w:type="gramStart"/>
            <w:r w:rsidRPr="00380E39">
              <w:rPr>
                <w:rFonts w:ascii="Times New Roman" w:hAnsi="Times New Roman"/>
                <w:sz w:val="24"/>
                <w:szCs w:val="24"/>
              </w:rPr>
              <w:t>п</w:t>
            </w:r>
            <w:proofErr w:type="gramEnd"/>
            <w:r w:rsidRPr="00380E39">
              <w:rPr>
                <w:rFonts w:ascii="Times New Roman" w:hAnsi="Times New Roman"/>
                <w:sz w:val="24"/>
                <w:szCs w:val="24"/>
              </w:rPr>
              <w:t>/п</w:t>
            </w:r>
          </w:p>
        </w:tc>
        <w:tc>
          <w:tcPr>
            <w:tcW w:w="1715" w:type="dxa"/>
            <w:vAlign w:val="center"/>
          </w:tcPr>
          <w:p w:rsidR="00380E39" w:rsidRPr="00380E39" w:rsidRDefault="00380E39" w:rsidP="00380E39">
            <w:pPr>
              <w:contextualSpacing/>
              <w:jc w:val="center"/>
              <w:rPr>
                <w:rFonts w:ascii="Times New Roman" w:hAnsi="Times New Roman"/>
              </w:rPr>
            </w:pPr>
            <w:r w:rsidRPr="00380E39">
              <w:rPr>
                <w:rFonts w:ascii="Times New Roman" w:hAnsi="Times New Roman"/>
              </w:rPr>
              <w:t xml:space="preserve">Наименование </w:t>
            </w:r>
            <w:proofErr w:type="gramStart"/>
            <w:r w:rsidRPr="00380E39">
              <w:rPr>
                <w:rFonts w:ascii="Times New Roman" w:hAnsi="Times New Roman"/>
              </w:rPr>
              <w:t>учебного</w:t>
            </w:r>
            <w:proofErr w:type="gramEnd"/>
            <w:r w:rsidRPr="00380E39">
              <w:rPr>
                <w:rFonts w:ascii="Times New Roman" w:hAnsi="Times New Roman"/>
              </w:rPr>
              <w:t xml:space="preserve"> </w:t>
            </w:r>
          </w:p>
          <w:p w:rsidR="00380E39" w:rsidRPr="00380E39" w:rsidRDefault="00380E39" w:rsidP="00380E39">
            <w:pPr>
              <w:contextualSpacing/>
              <w:jc w:val="center"/>
              <w:rPr>
                <w:rFonts w:ascii="Times New Roman" w:hAnsi="Times New Roman"/>
              </w:rPr>
            </w:pPr>
            <w:r w:rsidRPr="00380E39">
              <w:rPr>
                <w:rFonts w:ascii="Times New Roman" w:hAnsi="Times New Roman"/>
              </w:rPr>
              <w:t>предмета</w:t>
            </w:r>
          </w:p>
        </w:tc>
        <w:tc>
          <w:tcPr>
            <w:tcW w:w="5321" w:type="dxa"/>
            <w:vAlign w:val="center"/>
          </w:tcPr>
          <w:p w:rsidR="00380E39" w:rsidRPr="00380E39" w:rsidRDefault="00380E39" w:rsidP="00380E39">
            <w:pPr>
              <w:contextualSpacing/>
              <w:jc w:val="center"/>
              <w:rPr>
                <w:rFonts w:ascii="Times New Roman" w:hAnsi="Times New Roman"/>
              </w:rPr>
            </w:pPr>
            <w:r w:rsidRPr="00380E39">
              <w:rPr>
                <w:rFonts w:ascii="Times New Roman" w:hAnsi="Times New Roman"/>
              </w:rPr>
              <w:t>Название учебника</w:t>
            </w:r>
          </w:p>
        </w:tc>
        <w:tc>
          <w:tcPr>
            <w:tcW w:w="1399" w:type="dxa"/>
            <w:vAlign w:val="center"/>
          </w:tcPr>
          <w:p w:rsidR="00380E39" w:rsidRPr="00380E39" w:rsidRDefault="00380E39" w:rsidP="00380E39">
            <w:pPr>
              <w:contextualSpacing/>
              <w:jc w:val="center"/>
              <w:rPr>
                <w:rFonts w:ascii="Times New Roman" w:hAnsi="Times New Roman"/>
              </w:rPr>
            </w:pPr>
            <w:r w:rsidRPr="00380E39">
              <w:rPr>
                <w:rFonts w:ascii="Times New Roman" w:hAnsi="Times New Roman"/>
              </w:rPr>
              <w:t xml:space="preserve">Всего ОО </w:t>
            </w:r>
            <w:proofErr w:type="gramStart"/>
            <w:r w:rsidRPr="00380E39">
              <w:rPr>
                <w:rFonts w:ascii="Times New Roman" w:hAnsi="Times New Roman"/>
              </w:rPr>
              <w:t>использующих</w:t>
            </w:r>
            <w:proofErr w:type="gramEnd"/>
            <w:r w:rsidRPr="00380E39">
              <w:rPr>
                <w:rFonts w:ascii="Times New Roman" w:hAnsi="Times New Roman"/>
              </w:rPr>
              <w:t xml:space="preserve"> данный учебник/учебные пособия</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 xml:space="preserve">процент ОО, </w:t>
            </w:r>
          </w:p>
          <w:p w:rsidR="00380E39" w:rsidRPr="00380E39" w:rsidRDefault="00380E39" w:rsidP="00380E39">
            <w:pPr>
              <w:contextualSpacing/>
              <w:jc w:val="center"/>
              <w:rPr>
                <w:rFonts w:ascii="Times New Roman" w:hAnsi="Times New Roman"/>
              </w:rPr>
            </w:pPr>
            <w:r w:rsidRPr="00380E39">
              <w:rPr>
                <w:rFonts w:ascii="Times New Roman" w:hAnsi="Times New Roman"/>
              </w:rPr>
              <w:t xml:space="preserve">в </w:t>
            </w:r>
            <w:proofErr w:type="gramStart"/>
            <w:r w:rsidRPr="00380E39">
              <w:rPr>
                <w:rFonts w:ascii="Times New Roman" w:hAnsi="Times New Roman"/>
              </w:rPr>
              <w:t>которых</w:t>
            </w:r>
            <w:proofErr w:type="gramEnd"/>
            <w:r w:rsidRPr="00380E39">
              <w:rPr>
                <w:rFonts w:ascii="Times New Roman" w:hAnsi="Times New Roman"/>
              </w:rPr>
              <w:t xml:space="preserve"> использовался данный учебник/учебное пособие </w:t>
            </w:r>
          </w:p>
        </w:tc>
      </w:tr>
      <w:tr w:rsidR="00380E39" w:rsidRPr="00380E39" w:rsidTr="00897C3E">
        <w:trPr>
          <w:cantSplit/>
        </w:trPr>
        <w:tc>
          <w:tcPr>
            <w:tcW w:w="540" w:type="dxa"/>
          </w:tcPr>
          <w:p w:rsidR="00380E39" w:rsidRPr="00380E39" w:rsidRDefault="00380E39" w:rsidP="00380E39">
            <w:pPr>
              <w:jc w:val="center"/>
              <w:rPr>
                <w:rFonts w:ascii="Times New Roman" w:hAnsi="Times New Roman"/>
                <w:sz w:val="24"/>
                <w:szCs w:val="24"/>
              </w:rPr>
            </w:pPr>
            <w:r w:rsidRPr="00380E39">
              <w:rPr>
                <w:rFonts w:ascii="Times New Roman" w:hAnsi="Times New Roman"/>
                <w:sz w:val="24"/>
                <w:szCs w:val="24"/>
              </w:rPr>
              <w:lastRenderedPageBreak/>
              <w:t>1</w:t>
            </w:r>
          </w:p>
        </w:tc>
        <w:tc>
          <w:tcPr>
            <w:tcW w:w="1715"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rPr>
              <w:t>Русский язык</w:t>
            </w:r>
          </w:p>
        </w:tc>
        <w:tc>
          <w:tcPr>
            <w:tcW w:w="5321" w:type="dxa"/>
          </w:tcPr>
          <w:p w:rsidR="00380E39" w:rsidRPr="00380E39" w:rsidRDefault="00380E39" w:rsidP="00380E39">
            <w:pPr>
              <w:rPr>
                <w:rFonts w:ascii="Times New Roman" w:hAnsi="Times New Roman"/>
              </w:rPr>
            </w:pPr>
            <w:proofErr w:type="spellStart"/>
            <w:r w:rsidRPr="00380E39">
              <w:rPr>
                <w:rFonts w:ascii="Times New Roman" w:hAnsi="Times New Roman"/>
              </w:rPr>
              <w:t>Шмелёв</w:t>
            </w:r>
            <w:proofErr w:type="spellEnd"/>
            <w:r w:rsidRPr="00380E39">
              <w:rPr>
                <w:rFonts w:ascii="Times New Roman" w:hAnsi="Times New Roman"/>
              </w:rPr>
              <w:t xml:space="preserve"> А.Д., Флоренская Э.А., </w:t>
            </w:r>
            <w:proofErr w:type="spellStart"/>
            <w:r w:rsidRPr="00380E39">
              <w:rPr>
                <w:rFonts w:ascii="Times New Roman" w:hAnsi="Times New Roman"/>
              </w:rPr>
              <w:t>Габович</w:t>
            </w:r>
            <w:proofErr w:type="spellEnd"/>
            <w:r w:rsidRPr="00380E39">
              <w:rPr>
                <w:rFonts w:ascii="Times New Roman" w:hAnsi="Times New Roman"/>
              </w:rPr>
              <w:t xml:space="preserve"> Ф.Е. и др. / Под ред. </w:t>
            </w:r>
            <w:proofErr w:type="spellStart"/>
            <w:r w:rsidRPr="00380E39">
              <w:rPr>
                <w:rFonts w:ascii="Times New Roman" w:hAnsi="Times New Roman"/>
              </w:rPr>
              <w:t>Шмелёва</w:t>
            </w:r>
            <w:proofErr w:type="spellEnd"/>
            <w:r w:rsidRPr="00380E39">
              <w:rPr>
                <w:rFonts w:ascii="Times New Roman" w:hAnsi="Times New Roman"/>
              </w:rPr>
              <w:t xml:space="preserve"> А.Д. Русский язык ВЕНТАНА-ГРАФ, 2016г.</w:t>
            </w:r>
          </w:p>
          <w:p w:rsidR="00380E39" w:rsidRPr="00380E39" w:rsidRDefault="00380E39" w:rsidP="00380E39">
            <w:pPr>
              <w:rPr>
                <w:rFonts w:ascii="Times New Roman" w:hAnsi="Times New Roman"/>
              </w:rPr>
            </w:pPr>
          </w:p>
          <w:p w:rsidR="00380E39" w:rsidRPr="00380E39" w:rsidRDefault="00380E39" w:rsidP="00380E39">
            <w:pPr>
              <w:rPr>
                <w:rFonts w:ascii="Times New Roman" w:hAnsi="Times New Roman"/>
              </w:rPr>
            </w:pPr>
            <w:r w:rsidRPr="00380E39">
              <w:rPr>
                <w:rFonts w:ascii="Times New Roman" w:hAnsi="Times New Roman"/>
              </w:rPr>
              <w:t>Русский язык,9кл.</w:t>
            </w:r>
            <w:proofErr w:type="gramStart"/>
            <w:r w:rsidRPr="00380E39">
              <w:rPr>
                <w:rFonts w:ascii="Times New Roman" w:hAnsi="Times New Roman"/>
              </w:rPr>
              <w:t>,Л</w:t>
            </w:r>
            <w:proofErr w:type="gramEnd"/>
            <w:r w:rsidRPr="00380E39">
              <w:rPr>
                <w:rFonts w:ascii="Times New Roman" w:hAnsi="Times New Roman"/>
              </w:rPr>
              <w:t>.А.Тростенцова,Т.А.Ладыженская,Д.А.Дейкина, издательство «Просвещение»,2014г</w:t>
            </w:r>
          </w:p>
          <w:p w:rsidR="00380E39" w:rsidRPr="00380E39" w:rsidRDefault="00380E39" w:rsidP="00380E39">
            <w:pPr>
              <w:rPr>
                <w:rFonts w:ascii="Times New Roman" w:hAnsi="Times New Roman"/>
              </w:rPr>
            </w:pPr>
          </w:p>
          <w:p w:rsidR="00380E39" w:rsidRPr="00380E39" w:rsidRDefault="00380E39" w:rsidP="00380E39">
            <w:pPr>
              <w:contextualSpacing/>
              <w:rPr>
                <w:rFonts w:ascii="Times New Roman" w:eastAsia="Times New Roman" w:hAnsi="Times New Roman"/>
              </w:rPr>
            </w:pPr>
            <w:r w:rsidRPr="00380E39">
              <w:rPr>
                <w:rFonts w:ascii="Times New Roman" w:eastAsia="Times New Roman" w:hAnsi="Times New Roman"/>
              </w:rPr>
              <w:t>Русский язык</w:t>
            </w:r>
          </w:p>
          <w:p w:rsidR="00380E39" w:rsidRPr="00380E39" w:rsidRDefault="00380E39" w:rsidP="00380E39">
            <w:pPr>
              <w:contextualSpacing/>
              <w:rPr>
                <w:rFonts w:ascii="Times New Roman" w:eastAsia="Times New Roman" w:hAnsi="Times New Roman"/>
              </w:rPr>
            </w:pPr>
            <w:r w:rsidRPr="00380E39">
              <w:rPr>
                <w:rFonts w:ascii="Times New Roman" w:eastAsia="Times New Roman" w:hAnsi="Times New Roman"/>
              </w:rPr>
              <w:t>Разумовская М.М., Львова С.И., Капинос В.И. и др. Дрофа 2010 г.</w:t>
            </w:r>
          </w:p>
          <w:p w:rsidR="00380E39" w:rsidRPr="00380E39" w:rsidRDefault="00380E39" w:rsidP="00380E39">
            <w:pPr>
              <w:contextualSpacing/>
              <w:rPr>
                <w:rFonts w:ascii="Times New Roman" w:eastAsia="Times New Roman" w:hAnsi="Times New Roman"/>
              </w:rPr>
            </w:pPr>
          </w:p>
          <w:p w:rsidR="00380E39" w:rsidRPr="00380E39" w:rsidRDefault="00380E39" w:rsidP="00380E39">
            <w:pPr>
              <w:contextualSpacing/>
              <w:jc w:val="both"/>
              <w:rPr>
                <w:rFonts w:ascii="Times New Roman" w:eastAsia="Times New Roman" w:hAnsi="Times New Roman"/>
              </w:rPr>
            </w:pPr>
            <w:r w:rsidRPr="00380E39">
              <w:rPr>
                <w:rFonts w:ascii="Times New Roman" w:eastAsia="Times New Roman" w:hAnsi="Times New Roman"/>
              </w:rPr>
              <w:t xml:space="preserve">С.Г. </w:t>
            </w:r>
            <w:proofErr w:type="spellStart"/>
            <w:r w:rsidRPr="00380E39">
              <w:rPr>
                <w:rFonts w:ascii="Times New Roman" w:eastAsia="Times New Roman" w:hAnsi="Times New Roman"/>
              </w:rPr>
              <w:t>Бархударов</w:t>
            </w:r>
            <w:proofErr w:type="spellEnd"/>
            <w:r w:rsidRPr="00380E39">
              <w:rPr>
                <w:rFonts w:ascii="Times New Roman" w:eastAsia="Times New Roman" w:hAnsi="Times New Roman"/>
              </w:rPr>
              <w:t xml:space="preserve">, </w:t>
            </w:r>
            <w:proofErr w:type="spellStart"/>
            <w:r w:rsidRPr="00380E39">
              <w:rPr>
                <w:rFonts w:ascii="Times New Roman" w:eastAsia="Times New Roman" w:hAnsi="Times New Roman"/>
              </w:rPr>
              <w:t>С.Е.Крючков</w:t>
            </w:r>
            <w:proofErr w:type="spellEnd"/>
            <w:r w:rsidRPr="00380E39">
              <w:rPr>
                <w:rFonts w:ascii="Times New Roman" w:eastAsia="Times New Roman" w:hAnsi="Times New Roman"/>
              </w:rPr>
              <w:t xml:space="preserve">, </w:t>
            </w:r>
            <w:proofErr w:type="spellStart"/>
            <w:r w:rsidRPr="00380E39">
              <w:rPr>
                <w:rFonts w:ascii="Times New Roman" w:eastAsia="Times New Roman" w:hAnsi="Times New Roman"/>
              </w:rPr>
              <w:t>Л.Ю.Максимов</w:t>
            </w:r>
            <w:proofErr w:type="spellEnd"/>
            <w:r w:rsidRPr="00380E39">
              <w:rPr>
                <w:rFonts w:ascii="Times New Roman" w:eastAsia="Times New Roman" w:hAnsi="Times New Roman"/>
              </w:rPr>
              <w:t xml:space="preserve"> и др. Русский язык, 2012 г.</w:t>
            </w:r>
          </w:p>
          <w:p w:rsidR="00380E39" w:rsidRPr="00380E39" w:rsidRDefault="00380E39" w:rsidP="00380E39">
            <w:pPr>
              <w:contextualSpacing/>
              <w:jc w:val="both"/>
              <w:rPr>
                <w:rFonts w:ascii="Times New Roman" w:eastAsia="Times New Roman" w:hAnsi="Times New Roman"/>
              </w:rPr>
            </w:pPr>
          </w:p>
          <w:p w:rsidR="00380E39" w:rsidRPr="00380E39" w:rsidRDefault="00380E39" w:rsidP="00380E39">
            <w:pPr>
              <w:rPr>
                <w:rFonts w:ascii="Times New Roman" w:hAnsi="Times New Roman"/>
              </w:rPr>
            </w:pP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8</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6</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5</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3</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36,4%</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27,3%</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22,7%</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13,6%</w:t>
            </w:r>
          </w:p>
        </w:tc>
      </w:tr>
      <w:tr w:rsidR="00380E39" w:rsidRPr="00380E39" w:rsidTr="00897C3E">
        <w:trPr>
          <w:cantSplit/>
          <w:trHeight w:val="470"/>
        </w:trPr>
        <w:tc>
          <w:tcPr>
            <w:tcW w:w="540" w:type="dxa"/>
          </w:tcPr>
          <w:p w:rsidR="00380E39" w:rsidRPr="00380E39" w:rsidRDefault="00380E39" w:rsidP="00380E39">
            <w:pPr>
              <w:jc w:val="center"/>
              <w:rPr>
                <w:rFonts w:ascii="Times New Roman" w:hAnsi="Times New Roman"/>
                <w:sz w:val="24"/>
                <w:szCs w:val="24"/>
              </w:rPr>
            </w:pPr>
            <w:r w:rsidRPr="00380E39">
              <w:rPr>
                <w:rFonts w:ascii="Times New Roman" w:hAnsi="Times New Roman"/>
                <w:sz w:val="24"/>
                <w:szCs w:val="24"/>
              </w:rPr>
              <w:t>2</w:t>
            </w:r>
          </w:p>
        </w:tc>
        <w:tc>
          <w:tcPr>
            <w:tcW w:w="1715"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rPr>
              <w:t>Литература</w:t>
            </w:r>
          </w:p>
        </w:tc>
        <w:tc>
          <w:tcPr>
            <w:tcW w:w="5321" w:type="dxa"/>
          </w:tcPr>
          <w:p w:rsidR="00380E39" w:rsidRPr="00380E39" w:rsidRDefault="00380E39" w:rsidP="00380E39">
            <w:pPr>
              <w:rPr>
                <w:rFonts w:ascii="Times New Roman" w:hAnsi="Times New Roman"/>
              </w:rPr>
            </w:pPr>
            <w:r w:rsidRPr="00380E39">
              <w:rPr>
                <w:rFonts w:ascii="Times New Roman" w:hAnsi="Times New Roman"/>
              </w:rPr>
              <w:t xml:space="preserve">Москвин Г.В., </w:t>
            </w:r>
            <w:proofErr w:type="spellStart"/>
            <w:r w:rsidRPr="00380E39">
              <w:rPr>
                <w:rFonts w:ascii="Times New Roman" w:hAnsi="Times New Roman"/>
              </w:rPr>
              <w:t>Пуряева</w:t>
            </w:r>
            <w:proofErr w:type="spellEnd"/>
            <w:r w:rsidRPr="00380E39">
              <w:rPr>
                <w:rFonts w:ascii="Times New Roman" w:hAnsi="Times New Roman"/>
              </w:rPr>
              <w:t xml:space="preserve"> Н.Н., Ерохина Е.Л. Литература в 2-х частях ВЕНТАНА-ГРАФ, 2016г.</w:t>
            </w:r>
          </w:p>
          <w:p w:rsidR="00380E39" w:rsidRPr="00380E39" w:rsidRDefault="00380E39" w:rsidP="00380E39">
            <w:pPr>
              <w:rPr>
                <w:rFonts w:ascii="Times New Roman" w:hAnsi="Times New Roman"/>
              </w:rPr>
            </w:pPr>
          </w:p>
          <w:p w:rsidR="00380E39" w:rsidRPr="00380E39" w:rsidRDefault="00380E39" w:rsidP="00380E39">
            <w:pPr>
              <w:rPr>
                <w:rFonts w:ascii="Times New Roman" w:hAnsi="Times New Roman"/>
              </w:rPr>
            </w:pPr>
            <w:r w:rsidRPr="00380E39">
              <w:rPr>
                <w:rFonts w:ascii="Times New Roman" w:hAnsi="Times New Roman"/>
              </w:rPr>
              <w:t>Литература,9кл</w:t>
            </w:r>
            <w:proofErr w:type="gramStart"/>
            <w:r w:rsidRPr="00380E39">
              <w:rPr>
                <w:rFonts w:ascii="Times New Roman" w:hAnsi="Times New Roman"/>
              </w:rPr>
              <w:t>,В</w:t>
            </w:r>
            <w:proofErr w:type="gramEnd"/>
            <w:r w:rsidRPr="00380E39">
              <w:rPr>
                <w:rFonts w:ascii="Times New Roman" w:hAnsi="Times New Roman"/>
              </w:rPr>
              <w:t>.Я.Коровина,В.П.Журавлев,В.И.коровин,  Просвещение,2014г</w:t>
            </w:r>
          </w:p>
          <w:p w:rsidR="00380E39" w:rsidRPr="00380E39" w:rsidRDefault="00380E39" w:rsidP="00380E39">
            <w:pPr>
              <w:rPr>
                <w:rFonts w:ascii="Times New Roman" w:hAnsi="Times New Roman"/>
              </w:rPr>
            </w:pPr>
          </w:p>
          <w:p w:rsidR="00380E39" w:rsidRPr="00380E39" w:rsidRDefault="00380E39" w:rsidP="00380E39">
            <w:pPr>
              <w:jc w:val="both"/>
              <w:rPr>
                <w:rFonts w:ascii="Times New Roman" w:hAnsi="Times New Roman"/>
              </w:rPr>
            </w:pPr>
            <w:r w:rsidRPr="00380E39">
              <w:rPr>
                <w:rFonts w:ascii="Times New Roman" w:hAnsi="Times New Roman"/>
              </w:rPr>
              <w:t xml:space="preserve">Литература в 2-х частях. 9 класс.  </w:t>
            </w:r>
          </w:p>
          <w:p w:rsidR="00380E39" w:rsidRPr="00380E39" w:rsidRDefault="00380E39" w:rsidP="00380E39">
            <w:pPr>
              <w:jc w:val="both"/>
              <w:rPr>
                <w:rFonts w:ascii="Times New Roman" w:hAnsi="Times New Roman"/>
              </w:rPr>
            </w:pPr>
            <w:proofErr w:type="spellStart"/>
            <w:r w:rsidRPr="00380E39">
              <w:rPr>
                <w:rFonts w:ascii="Times New Roman" w:hAnsi="Times New Roman"/>
              </w:rPr>
              <w:t>Курдюмова</w:t>
            </w:r>
            <w:proofErr w:type="spellEnd"/>
            <w:r w:rsidRPr="00380E39">
              <w:rPr>
                <w:rFonts w:ascii="Times New Roman" w:hAnsi="Times New Roman"/>
              </w:rPr>
              <w:t xml:space="preserve"> Т.Ф., Леонов С.А., Марьина О.Б., Колокольцев Е.Н. и др. / Под ред. </w:t>
            </w:r>
            <w:proofErr w:type="spellStart"/>
            <w:r w:rsidRPr="00380E39">
              <w:rPr>
                <w:rFonts w:ascii="Times New Roman" w:hAnsi="Times New Roman"/>
              </w:rPr>
              <w:t>Курдюмовой</w:t>
            </w:r>
            <w:proofErr w:type="spellEnd"/>
            <w:r w:rsidRPr="00380E39">
              <w:rPr>
                <w:rFonts w:ascii="Times New Roman" w:hAnsi="Times New Roman"/>
              </w:rPr>
              <w:t xml:space="preserve"> </w:t>
            </w:r>
            <w:proofErr w:type="spellStart"/>
            <w:r w:rsidRPr="00380E39">
              <w:rPr>
                <w:rFonts w:ascii="Times New Roman" w:hAnsi="Times New Roman"/>
              </w:rPr>
              <w:t>Т.Ф.Москва</w:t>
            </w:r>
            <w:proofErr w:type="spellEnd"/>
            <w:r w:rsidRPr="00380E39">
              <w:rPr>
                <w:rFonts w:ascii="Times New Roman" w:hAnsi="Times New Roman"/>
              </w:rPr>
              <w:t xml:space="preserve"> Издательство «Просвещение», 2015</w:t>
            </w:r>
          </w:p>
          <w:p w:rsidR="00380E39" w:rsidRPr="00380E39" w:rsidRDefault="00380E39" w:rsidP="00380E39">
            <w:pPr>
              <w:jc w:val="both"/>
              <w:rPr>
                <w:rFonts w:ascii="Times New Roman" w:hAnsi="Times New Roman"/>
              </w:rPr>
            </w:pPr>
          </w:p>
          <w:p w:rsidR="00380E39" w:rsidRPr="00380E39" w:rsidRDefault="00380E39" w:rsidP="00380E39">
            <w:pPr>
              <w:jc w:val="both"/>
              <w:rPr>
                <w:rFonts w:ascii="Times New Roman" w:hAnsi="Times New Roman"/>
              </w:rPr>
            </w:pPr>
            <w:r w:rsidRPr="00380E39">
              <w:rPr>
                <w:rFonts w:ascii="Times New Roman" w:hAnsi="Times New Roman"/>
              </w:rPr>
              <w:t xml:space="preserve">Учебник: </w:t>
            </w:r>
            <w:r w:rsidRPr="00380E39">
              <w:rPr>
                <w:rFonts w:ascii="Times New Roman" w:eastAsia="SimSun" w:hAnsi="Times New Roman"/>
                <w:kern w:val="1"/>
                <w:lang w:eastAsia="ar-SA"/>
              </w:rPr>
              <w:t xml:space="preserve">Зинин С.А., Сахаров В.И., </w:t>
            </w:r>
            <w:proofErr w:type="spellStart"/>
            <w:r w:rsidRPr="00380E39">
              <w:rPr>
                <w:rFonts w:ascii="Times New Roman" w:eastAsia="SimSun" w:hAnsi="Times New Roman"/>
                <w:kern w:val="1"/>
                <w:lang w:eastAsia="ar-SA"/>
              </w:rPr>
              <w:t>Чалмаев</w:t>
            </w:r>
            <w:proofErr w:type="spellEnd"/>
            <w:r w:rsidRPr="00380E39">
              <w:rPr>
                <w:rFonts w:ascii="Times New Roman" w:eastAsia="SimSun" w:hAnsi="Times New Roman"/>
                <w:kern w:val="1"/>
                <w:lang w:eastAsia="ar-SA"/>
              </w:rPr>
              <w:t xml:space="preserve"> В.А. Литература. В 2-х ч., 2018</w:t>
            </w:r>
          </w:p>
          <w:p w:rsidR="00380E39" w:rsidRPr="00380E39" w:rsidRDefault="00380E39" w:rsidP="00380E39">
            <w:pPr>
              <w:jc w:val="both"/>
              <w:rPr>
                <w:rFonts w:ascii="Times New Roman" w:hAnsi="Times New Roman"/>
              </w:rPr>
            </w:pPr>
          </w:p>
          <w:p w:rsidR="00380E39" w:rsidRPr="00380E39" w:rsidRDefault="00380E39" w:rsidP="00380E39">
            <w:pPr>
              <w:rPr>
                <w:rFonts w:ascii="Times New Roman" w:hAnsi="Times New Roman"/>
              </w:rPr>
            </w:pP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4</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7</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10</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1</w:t>
            </w:r>
          </w:p>
          <w:p w:rsidR="00380E39" w:rsidRPr="00380E39" w:rsidRDefault="00380E39" w:rsidP="00380E39">
            <w:pPr>
              <w:contextualSpacing/>
              <w:jc w:val="center"/>
              <w:rPr>
                <w:rFonts w:ascii="Times New Roman" w:hAnsi="Times New Roman"/>
              </w:rPr>
            </w:pP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18,2%</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31,8%</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45,5%</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4,5%</w:t>
            </w:r>
          </w:p>
        </w:tc>
      </w:tr>
      <w:tr w:rsidR="00380E39" w:rsidRPr="00380E39" w:rsidTr="00897C3E">
        <w:trPr>
          <w:cantSplit/>
          <w:trHeight w:val="450"/>
        </w:trPr>
        <w:tc>
          <w:tcPr>
            <w:tcW w:w="540" w:type="dxa"/>
          </w:tcPr>
          <w:p w:rsidR="00380E39" w:rsidRPr="00380E39" w:rsidRDefault="00380E39" w:rsidP="00380E39">
            <w:pPr>
              <w:jc w:val="center"/>
              <w:rPr>
                <w:rFonts w:ascii="Times New Roman" w:hAnsi="Times New Roman"/>
                <w:sz w:val="24"/>
                <w:szCs w:val="24"/>
              </w:rPr>
            </w:pPr>
            <w:r w:rsidRPr="00380E39">
              <w:rPr>
                <w:rFonts w:ascii="Times New Roman" w:hAnsi="Times New Roman"/>
                <w:sz w:val="24"/>
                <w:szCs w:val="24"/>
              </w:rPr>
              <w:t>3</w:t>
            </w:r>
          </w:p>
        </w:tc>
        <w:tc>
          <w:tcPr>
            <w:tcW w:w="1715"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sz w:val="24"/>
              </w:rPr>
              <w:t>Алгебра</w:t>
            </w:r>
          </w:p>
        </w:tc>
        <w:tc>
          <w:tcPr>
            <w:tcW w:w="5321"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rPr>
              <w:t>Макарычев Ю.Н.</w:t>
            </w:r>
            <w:r w:rsidRPr="00380E39">
              <w:rPr>
                <w:rFonts w:ascii="Times New Roman" w:hAnsi="Times New Roman"/>
                <w:spacing w:val="-2"/>
              </w:rPr>
              <w:t xml:space="preserve">, </w:t>
            </w:r>
            <w:proofErr w:type="spellStart"/>
            <w:r w:rsidRPr="00380E39">
              <w:rPr>
                <w:rFonts w:ascii="Times New Roman" w:hAnsi="Times New Roman"/>
                <w:spacing w:val="-2"/>
              </w:rPr>
              <w:t>Миндюк</w:t>
            </w:r>
            <w:proofErr w:type="spellEnd"/>
            <w:r w:rsidRPr="00380E39">
              <w:rPr>
                <w:rFonts w:ascii="Times New Roman" w:hAnsi="Times New Roman"/>
                <w:spacing w:val="-2"/>
              </w:rPr>
              <w:t xml:space="preserve"> Н.Г., </w:t>
            </w:r>
            <w:proofErr w:type="spellStart"/>
            <w:r w:rsidRPr="00380E39">
              <w:rPr>
                <w:rFonts w:ascii="Times New Roman" w:hAnsi="Times New Roman"/>
                <w:spacing w:val="-2"/>
              </w:rPr>
              <w:t>Нешков</w:t>
            </w:r>
            <w:proofErr w:type="spellEnd"/>
            <w:r w:rsidRPr="00380E39">
              <w:rPr>
                <w:rFonts w:ascii="Times New Roman" w:hAnsi="Times New Roman"/>
                <w:spacing w:val="-2"/>
              </w:rPr>
              <w:t xml:space="preserve"> К.И., </w:t>
            </w:r>
            <w:r w:rsidRPr="00380E39">
              <w:rPr>
                <w:rFonts w:ascii="Times New Roman" w:hAnsi="Times New Roman"/>
              </w:rPr>
              <w:t>Суворова СБ.  «Алгебра», «Просвещение», 2015г.</w:t>
            </w:r>
          </w:p>
          <w:p w:rsidR="00380E39" w:rsidRPr="00380E39" w:rsidRDefault="00380E39" w:rsidP="00380E39">
            <w:pPr>
              <w:contextualSpacing/>
              <w:rPr>
                <w:rFonts w:ascii="Times New Roman" w:eastAsia="Times New Roman" w:hAnsi="Times New Roman"/>
              </w:rPr>
            </w:pPr>
          </w:p>
          <w:p w:rsidR="00380E39" w:rsidRPr="00380E39" w:rsidRDefault="00380E39" w:rsidP="00380E39">
            <w:pPr>
              <w:contextualSpacing/>
              <w:rPr>
                <w:rFonts w:ascii="Times New Roman" w:eastAsia="Times New Roman" w:hAnsi="Times New Roman"/>
              </w:rPr>
            </w:pPr>
            <w:r w:rsidRPr="00380E39">
              <w:rPr>
                <w:rFonts w:ascii="Times New Roman" w:eastAsia="Times New Roman" w:hAnsi="Times New Roman"/>
              </w:rPr>
              <w:t xml:space="preserve">Алгебра Колягин Ю.М., Ткачева М.В., Федорова Н.Е. и др. </w:t>
            </w:r>
            <w:proofErr w:type="spellStart"/>
            <w:r w:rsidRPr="00380E39">
              <w:rPr>
                <w:rFonts w:ascii="Times New Roman" w:eastAsia="Times New Roman" w:hAnsi="Times New Roman"/>
              </w:rPr>
              <w:t>Прсвещение</w:t>
            </w:r>
            <w:proofErr w:type="spellEnd"/>
            <w:r w:rsidRPr="00380E39">
              <w:rPr>
                <w:rFonts w:ascii="Times New Roman" w:eastAsia="Times New Roman" w:hAnsi="Times New Roman"/>
              </w:rPr>
              <w:t xml:space="preserve"> 2015 г.</w:t>
            </w:r>
          </w:p>
          <w:p w:rsidR="00380E39" w:rsidRPr="00380E39" w:rsidRDefault="00380E39" w:rsidP="00380E39">
            <w:pPr>
              <w:tabs>
                <w:tab w:val="left" w:pos="1980"/>
                <w:tab w:val="left" w:pos="7200"/>
                <w:tab w:val="left" w:pos="7380"/>
              </w:tabs>
              <w:rPr>
                <w:rFonts w:ascii="Times New Roman" w:hAnsi="Times New Roman"/>
              </w:rPr>
            </w:pPr>
          </w:p>
          <w:p w:rsidR="00380E39" w:rsidRPr="00380E39" w:rsidRDefault="00380E39" w:rsidP="00380E39">
            <w:pPr>
              <w:tabs>
                <w:tab w:val="left" w:pos="1980"/>
                <w:tab w:val="left" w:pos="7200"/>
                <w:tab w:val="left" w:pos="7380"/>
              </w:tabs>
              <w:jc w:val="both"/>
              <w:rPr>
                <w:rFonts w:ascii="Times New Roman" w:hAnsi="Times New Roman"/>
                <w:color w:val="000000"/>
              </w:rPr>
            </w:pPr>
            <w:r w:rsidRPr="00380E39">
              <w:rPr>
                <w:rFonts w:ascii="Times New Roman" w:eastAsia="Times New Roman" w:hAnsi="Times New Roman"/>
                <w:color w:val="000000"/>
              </w:rPr>
              <w:t>Учебник Алгебра (в 2 частях) Мордкович А.Г., П.В. Семенов (часть 1), Мордкович А.Г., Александрова А.Л.,</w:t>
            </w:r>
            <w:proofErr w:type="spellStart"/>
            <w:r w:rsidRPr="00380E39">
              <w:rPr>
                <w:rFonts w:ascii="Times New Roman" w:eastAsia="Times New Roman" w:hAnsi="Times New Roman"/>
                <w:color w:val="000000"/>
              </w:rPr>
              <w:t>Мишустина</w:t>
            </w:r>
            <w:proofErr w:type="spellEnd"/>
            <w:r w:rsidRPr="00380E39">
              <w:rPr>
                <w:rFonts w:ascii="Times New Roman" w:eastAsia="Times New Roman" w:hAnsi="Times New Roman"/>
                <w:color w:val="000000"/>
              </w:rPr>
              <w:t xml:space="preserve"> Т.Н. и </w:t>
            </w:r>
            <w:proofErr w:type="spellStart"/>
            <w:r w:rsidRPr="00380E39">
              <w:rPr>
                <w:rFonts w:ascii="Times New Roman" w:eastAsia="Times New Roman" w:hAnsi="Times New Roman"/>
                <w:color w:val="000000"/>
              </w:rPr>
              <w:t>др.</w:t>
            </w:r>
            <w:proofErr w:type="gramStart"/>
            <w:r w:rsidRPr="00380E39">
              <w:rPr>
                <w:rFonts w:ascii="Times New Roman" w:eastAsia="Times New Roman" w:hAnsi="Times New Roman"/>
                <w:color w:val="000000"/>
              </w:rPr>
              <w:t>;п</w:t>
            </w:r>
            <w:proofErr w:type="gramEnd"/>
            <w:r w:rsidRPr="00380E39">
              <w:rPr>
                <w:rFonts w:ascii="Times New Roman" w:eastAsia="Times New Roman" w:hAnsi="Times New Roman"/>
                <w:color w:val="000000"/>
              </w:rPr>
              <w:t>од</w:t>
            </w:r>
            <w:proofErr w:type="spellEnd"/>
            <w:r w:rsidRPr="00380E39">
              <w:rPr>
                <w:rFonts w:ascii="Times New Roman" w:eastAsia="Times New Roman" w:hAnsi="Times New Roman"/>
                <w:color w:val="000000"/>
              </w:rPr>
              <w:t xml:space="preserve"> ред. Мордковича А.Г. (часть 2) </w:t>
            </w:r>
            <w:r w:rsidRPr="00380E39">
              <w:rPr>
                <w:rFonts w:ascii="Times New Roman" w:hAnsi="Times New Roman"/>
                <w:color w:val="000000"/>
              </w:rPr>
              <w:t>ООО "ИОЦ МНЕМОЗИНА", 2014</w:t>
            </w:r>
          </w:p>
          <w:p w:rsidR="00380E39" w:rsidRPr="00380E39" w:rsidRDefault="00380E39" w:rsidP="00380E39">
            <w:pPr>
              <w:tabs>
                <w:tab w:val="left" w:pos="1980"/>
                <w:tab w:val="left" w:pos="7200"/>
                <w:tab w:val="left" w:pos="7380"/>
              </w:tabs>
              <w:rPr>
                <w:rFonts w:ascii="Times New Roman" w:hAnsi="Times New Roman"/>
              </w:rPr>
            </w:pP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4</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7</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11</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18,2%</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31,8%</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50%</w:t>
            </w:r>
          </w:p>
        </w:tc>
      </w:tr>
      <w:tr w:rsidR="00380E39" w:rsidRPr="00380E39" w:rsidTr="00897C3E">
        <w:trPr>
          <w:cantSplit/>
          <w:trHeight w:val="585"/>
        </w:trPr>
        <w:tc>
          <w:tcPr>
            <w:tcW w:w="540" w:type="dxa"/>
          </w:tcPr>
          <w:p w:rsidR="00380E39" w:rsidRPr="00380E39" w:rsidRDefault="00380E39" w:rsidP="00380E39">
            <w:pPr>
              <w:jc w:val="center"/>
              <w:rPr>
                <w:rFonts w:ascii="Times New Roman" w:hAnsi="Times New Roman"/>
                <w:sz w:val="24"/>
                <w:szCs w:val="24"/>
              </w:rPr>
            </w:pPr>
            <w:r w:rsidRPr="00380E39">
              <w:rPr>
                <w:rFonts w:ascii="Times New Roman" w:hAnsi="Times New Roman"/>
                <w:sz w:val="24"/>
                <w:szCs w:val="24"/>
              </w:rPr>
              <w:t>4</w:t>
            </w:r>
          </w:p>
        </w:tc>
        <w:tc>
          <w:tcPr>
            <w:tcW w:w="1715"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rPr>
              <w:t>Геометрия</w:t>
            </w:r>
          </w:p>
        </w:tc>
        <w:tc>
          <w:tcPr>
            <w:tcW w:w="5321" w:type="dxa"/>
          </w:tcPr>
          <w:p w:rsidR="00380E39" w:rsidRPr="00380E39" w:rsidRDefault="00380E39" w:rsidP="00380E39">
            <w:pPr>
              <w:tabs>
                <w:tab w:val="left" w:pos="1980"/>
                <w:tab w:val="left" w:pos="7200"/>
                <w:tab w:val="left" w:pos="7380"/>
              </w:tabs>
              <w:rPr>
                <w:rFonts w:ascii="Times New Roman" w:hAnsi="Times New Roman"/>
              </w:rPr>
            </w:pPr>
            <w:proofErr w:type="spellStart"/>
            <w:r w:rsidRPr="00380E39">
              <w:rPr>
                <w:rFonts w:ascii="Times New Roman" w:hAnsi="Times New Roman"/>
              </w:rPr>
              <w:t>Атанасян</w:t>
            </w:r>
            <w:proofErr w:type="spellEnd"/>
            <w:r w:rsidRPr="00380E39">
              <w:rPr>
                <w:rFonts w:ascii="Times New Roman" w:hAnsi="Times New Roman"/>
              </w:rPr>
              <w:t xml:space="preserve"> Л.С. «Геометрия», «Просвещение», 2014-16г.</w:t>
            </w: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22</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100%</w:t>
            </w:r>
          </w:p>
        </w:tc>
      </w:tr>
      <w:tr w:rsidR="00380E39" w:rsidRPr="00380E39" w:rsidTr="00897C3E">
        <w:trPr>
          <w:cantSplit/>
          <w:trHeight w:val="510"/>
        </w:trPr>
        <w:tc>
          <w:tcPr>
            <w:tcW w:w="540" w:type="dxa"/>
          </w:tcPr>
          <w:p w:rsidR="00380E39" w:rsidRPr="00380E39" w:rsidRDefault="00380E39" w:rsidP="00380E39">
            <w:pPr>
              <w:jc w:val="center"/>
              <w:rPr>
                <w:rFonts w:ascii="Times New Roman" w:hAnsi="Times New Roman"/>
                <w:sz w:val="24"/>
                <w:szCs w:val="24"/>
              </w:rPr>
            </w:pPr>
            <w:r w:rsidRPr="00380E39">
              <w:rPr>
                <w:rFonts w:ascii="Times New Roman" w:hAnsi="Times New Roman"/>
                <w:sz w:val="24"/>
                <w:szCs w:val="24"/>
              </w:rPr>
              <w:t>5</w:t>
            </w:r>
          </w:p>
        </w:tc>
        <w:tc>
          <w:tcPr>
            <w:tcW w:w="1715"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rPr>
              <w:t>Англ. язык</w:t>
            </w:r>
          </w:p>
        </w:tc>
        <w:tc>
          <w:tcPr>
            <w:tcW w:w="5321" w:type="dxa"/>
          </w:tcPr>
          <w:p w:rsidR="00380E39" w:rsidRPr="00380E39" w:rsidRDefault="00380E39" w:rsidP="00380E39">
            <w:pPr>
              <w:tabs>
                <w:tab w:val="left" w:pos="1980"/>
                <w:tab w:val="left" w:pos="7200"/>
                <w:tab w:val="left" w:pos="7380"/>
              </w:tabs>
              <w:rPr>
                <w:rFonts w:ascii="Times New Roman" w:hAnsi="Times New Roman"/>
              </w:rPr>
            </w:pPr>
            <w:proofErr w:type="spellStart"/>
            <w:r w:rsidRPr="00380E39">
              <w:rPr>
                <w:rFonts w:ascii="Times New Roman" w:hAnsi="Times New Roman"/>
              </w:rPr>
              <w:t>Кузовлев</w:t>
            </w:r>
            <w:proofErr w:type="spellEnd"/>
            <w:r w:rsidRPr="00380E39">
              <w:rPr>
                <w:rFonts w:ascii="Times New Roman" w:hAnsi="Times New Roman"/>
              </w:rPr>
              <w:t xml:space="preserve"> В.П. «Английский язык», «Просвещение», 2015г.</w:t>
            </w:r>
          </w:p>
          <w:p w:rsidR="00380E39" w:rsidRPr="00380E39" w:rsidRDefault="00380E39" w:rsidP="00380E39">
            <w:pPr>
              <w:tabs>
                <w:tab w:val="left" w:pos="1980"/>
                <w:tab w:val="left" w:pos="7200"/>
                <w:tab w:val="left" w:pos="7380"/>
              </w:tabs>
              <w:rPr>
                <w:rFonts w:ascii="Times New Roman" w:hAnsi="Times New Roman"/>
              </w:rPr>
            </w:pPr>
          </w:p>
          <w:p w:rsidR="00380E39" w:rsidRPr="00380E39" w:rsidRDefault="00380E39" w:rsidP="00380E39">
            <w:pPr>
              <w:contextualSpacing/>
              <w:rPr>
                <w:rFonts w:ascii="Times New Roman" w:eastAsia="Times New Roman" w:hAnsi="Times New Roman"/>
              </w:rPr>
            </w:pPr>
            <w:r w:rsidRPr="00380E39">
              <w:rPr>
                <w:rFonts w:ascii="Times New Roman" w:eastAsia="Times New Roman" w:hAnsi="Times New Roman"/>
              </w:rPr>
              <w:t xml:space="preserve">Английский язык Вербицкая М.В., </w:t>
            </w:r>
            <w:proofErr w:type="spellStart"/>
            <w:r w:rsidRPr="00380E39">
              <w:rPr>
                <w:rFonts w:ascii="Times New Roman" w:eastAsia="Times New Roman" w:hAnsi="Times New Roman"/>
              </w:rPr>
              <w:t>Гаярделли</w:t>
            </w:r>
            <w:proofErr w:type="spellEnd"/>
            <w:r w:rsidRPr="00380E39">
              <w:rPr>
                <w:rFonts w:ascii="Times New Roman" w:eastAsia="Times New Roman" w:hAnsi="Times New Roman"/>
              </w:rPr>
              <w:t xml:space="preserve"> М., </w:t>
            </w:r>
            <w:proofErr w:type="spellStart"/>
            <w:r w:rsidRPr="00380E39">
              <w:rPr>
                <w:rFonts w:ascii="Times New Roman" w:eastAsia="Times New Roman" w:hAnsi="Times New Roman"/>
              </w:rPr>
              <w:t>Редли</w:t>
            </w:r>
            <w:proofErr w:type="spellEnd"/>
            <w:r w:rsidRPr="00380E39">
              <w:rPr>
                <w:rFonts w:ascii="Times New Roman" w:eastAsia="Times New Roman" w:hAnsi="Times New Roman"/>
              </w:rPr>
              <w:t xml:space="preserve"> П.,</w:t>
            </w:r>
          </w:p>
          <w:p w:rsidR="00380E39" w:rsidRPr="00380E39" w:rsidRDefault="00380E39" w:rsidP="00380E39">
            <w:pPr>
              <w:contextualSpacing/>
              <w:rPr>
                <w:rFonts w:ascii="Times New Roman" w:eastAsia="Times New Roman" w:hAnsi="Times New Roman"/>
              </w:rPr>
            </w:pPr>
            <w:r w:rsidRPr="00380E39">
              <w:rPr>
                <w:rFonts w:ascii="Times New Roman" w:eastAsia="Times New Roman" w:hAnsi="Times New Roman"/>
              </w:rPr>
              <w:t xml:space="preserve">Савчук Л.О./ Под ред. Вербицкой </w:t>
            </w:r>
            <w:proofErr w:type="spellStart"/>
            <w:r w:rsidRPr="00380E39">
              <w:rPr>
                <w:rFonts w:ascii="Times New Roman" w:eastAsia="Times New Roman" w:hAnsi="Times New Roman"/>
              </w:rPr>
              <w:t>М.В.Вентана</w:t>
            </w:r>
            <w:proofErr w:type="spellEnd"/>
            <w:r w:rsidRPr="00380E39">
              <w:rPr>
                <w:rFonts w:ascii="Times New Roman" w:eastAsia="Times New Roman" w:hAnsi="Times New Roman"/>
              </w:rPr>
              <w:t xml:space="preserve"> Гафт2017г.</w:t>
            </w:r>
          </w:p>
          <w:p w:rsidR="00380E39" w:rsidRPr="00380E39" w:rsidRDefault="00380E39" w:rsidP="00380E39">
            <w:pPr>
              <w:contextualSpacing/>
              <w:rPr>
                <w:rFonts w:ascii="Times New Roman" w:eastAsia="Times New Roman" w:hAnsi="Times New Roman"/>
              </w:rPr>
            </w:pPr>
          </w:p>
          <w:p w:rsidR="00380E39" w:rsidRPr="00380E39" w:rsidRDefault="00380E39" w:rsidP="00380E39">
            <w:pPr>
              <w:contextualSpacing/>
              <w:rPr>
                <w:rFonts w:ascii="Times New Roman" w:eastAsia="Times New Roman" w:hAnsi="Times New Roman"/>
              </w:rPr>
            </w:pPr>
          </w:p>
          <w:p w:rsidR="00380E39" w:rsidRPr="00380E39" w:rsidRDefault="00380E39" w:rsidP="00380E39">
            <w:pPr>
              <w:tabs>
                <w:tab w:val="left" w:pos="1980"/>
                <w:tab w:val="left" w:pos="7200"/>
                <w:tab w:val="left" w:pos="7380"/>
              </w:tabs>
              <w:rPr>
                <w:rFonts w:ascii="Times New Roman" w:hAnsi="Times New Roman"/>
              </w:rPr>
            </w:pP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14</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4</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63,6%</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18,2%</w:t>
            </w:r>
          </w:p>
        </w:tc>
      </w:tr>
      <w:tr w:rsidR="00380E39" w:rsidRPr="00380E39" w:rsidTr="00897C3E">
        <w:trPr>
          <w:cantSplit/>
          <w:trHeight w:val="480"/>
        </w:trPr>
        <w:tc>
          <w:tcPr>
            <w:tcW w:w="540" w:type="dxa"/>
          </w:tcPr>
          <w:p w:rsidR="00380E39" w:rsidRPr="00380E39" w:rsidRDefault="00380E39" w:rsidP="00380E39">
            <w:pPr>
              <w:jc w:val="center"/>
              <w:rPr>
                <w:rFonts w:ascii="Times New Roman" w:hAnsi="Times New Roman"/>
                <w:sz w:val="24"/>
                <w:szCs w:val="24"/>
              </w:rPr>
            </w:pPr>
            <w:r w:rsidRPr="00380E39">
              <w:rPr>
                <w:rFonts w:ascii="Times New Roman" w:hAnsi="Times New Roman"/>
                <w:sz w:val="24"/>
                <w:szCs w:val="24"/>
              </w:rPr>
              <w:t>6</w:t>
            </w:r>
          </w:p>
        </w:tc>
        <w:tc>
          <w:tcPr>
            <w:tcW w:w="1715"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rPr>
              <w:t>Информатика</w:t>
            </w:r>
          </w:p>
        </w:tc>
        <w:tc>
          <w:tcPr>
            <w:tcW w:w="5321" w:type="dxa"/>
          </w:tcPr>
          <w:p w:rsidR="00380E39" w:rsidRPr="00380E39" w:rsidRDefault="00380E39" w:rsidP="00380E39">
            <w:pPr>
              <w:tabs>
                <w:tab w:val="left" w:pos="1980"/>
                <w:tab w:val="left" w:pos="7200"/>
                <w:tab w:val="left" w:pos="7380"/>
              </w:tabs>
              <w:rPr>
                <w:rFonts w:ascii="Times New Roman" w:hAnsi="Times New Roman"/>
              </w:rPr>
            </w:pPr>
            <w:proofErr w:type="spellStart"/>
            <w:r w:rsidRPr="00380E39">
              <w:rPr>
                <w:rFonts w:ascii="Times New Roman" w:hAnsi="Times New Roman"/>
              </w:rPr>
              <w:t>Босова</w:t>
            </w:r>
            <w:proofErr w:type="spellEnd"/>
            <w:r w:rsidRPr="00380E39">
              <w:rPr>
                <w:rFonts w:ascii="Times New Roman" w:hAnsi="Times New Roman"/>
              </w:rPr>
              <w:t xml:space="preserve"> Л.Л., « Информатика и ИКТ»</w:t>
            </w:r>
            <w:proofErr w:type="gramStart"/>
            <w:r w:rsidRPr="00380E39">
              <w:rPr>
                <w:rFonts w:ascii="Times New Roman" w:hAnsi="Times New Roman"/>
              </w:rPr>
              <w:t>,</w:t>
            </w:r>
            <w:proofErr w:type="spellStart"/>
            <w:r w:rsidRPr="00380E39">
              <w:rPr>
                <w:rFonts w:ascii="Times New Roman" w:hAnsi="Times New Roman"/>
              </w:rPr>
              <w:t>И</w:t>
            </w:r>
            <w:proofErr w:type="gramEnd"/>
            <w:r w:rsidRPr="00380E39">
              <w:rPr>
                <w:rFonts w:ascii="Times New Roman" w:hAnsi="Times New Roman"/>
              </w:rPr>
              <w:t>зд</w:t>
            </w:r>
            <w:proofErr w:type="spellEnd"/>
            <w:r w:rsidRPr="00380E39">
              <w:rPr>
                <w:rFonts w:ascii="Times New Roman" w:hAnsi="Times New Roman"/>
              </w:rPr>
              <w:t>. «Бином», 2016г.</w:t>
            </w:r>
          </w:p>
          <w:p w:rsidR="00380E39" w:rsidRPr="00380E39" w:rsidRDefault="00380E39" w:rsidP="00380E39">
            <w:pPr>
              <w:tabs>
                <w:tab w:val="left" w:pos="1980"/>
                <w:tab w:val="left" w:pos="7200"/>
                <w:tab w:val="left" w:pos="7380"/>
              </w:tabs>
              <w:rPr>
                <w:rFonts w:ascii="Times New Roman" w:hAnsi="Times New Roman"/>
              </w:rPr>
            </w:pPr>
          </w:p>
          <w:p w:rsidR="00380E39" w:rsidRPr="00380E39" w:rsidRDefault="00380E39" w:rsidP="00380E39">
            <w:pPr>
              <w:tabs>
                <w:tab w:val="left" w:pos="1980"/>
                <w:tab w:val="left" w:pos="7200"/>
                <w:tab w:val="left" w:pos="7380"/>
              </w:tabs>
              <w:jc w:val="both"/>
              <w:rPr>
                <w:rFonts w:ascii="Times New Roman" w:hAnsi="Times New Roman"/>
              </w:rPr>
            </w:pPr>
            <w:r w:rsidRPr="00380E39">
              <w:rPr>
                <w:rFonts w:ascii="Times New Roman" w:hAnsi="Times New Roman"/>
              </w:rPr>
              <w:t>Информатика,9кл,Н.Д.Угринович, ООО «</w:t>
            </w:r>
            <w:proofErr w:type="spellStart"/>
            <w:r w:rsidRPr="00380E39">
              <w:rPr>
                <w:rFonts w:ascii="Times New Roman" w:hAnsi="Times New Roman"/>
              </w:rPr>
              <w:t>БИНОМ</w:t>
            </w:r>
            <w:proofErr w:type="gramStart"/>
            <w:r w:rsidRPr="00380E39">
              <w:rPr>
                <w:rFonts w:ascii="Times New Roman" w:hAnsi="Times New Roman"/>
              </w:rPr>
              <w:t>.Л</w:t>
            </w:r>
            <w:proofErr w:type="gramEnd"/>
            <w:r w:rsidRPr="00380E39">
              <w:rPr>
                <w:rFonts w:ascii="Times New Roman" w:hAnsi="Times New Roman"/>
              </w:rPr>
              <w:t>аборатория</w:t>
            </w:r>
            <w:proofErr w:type="spellEnd"/>
            <w:r w:rsidRPr="00380E39">
              <w:rPr>
                <w:rFonts w:ascii="Times New Roman" w:hAnsi="Times New Roman"/>
              </w:rPr>
              <w:t xml:space="preserve"> знаний»,2014г</w:t>
            </w:r>
          </w:p>
          <w:p w:rsidR="00380E39" w:rsidRPr="00380E39" w:rsidRDefault="00380E39" w:rsidP="00380E39">
            <w:pPr>
              <w:tabs>
                <w:tab w:val="left" w:pos="1980"/>
                <w:tab w:val="left" w:pos="7200"/>
                <w:tab w:val="left" w:pos="7380"/>
              </w:tabs>
              <w:rPr>
                <w:rFonts w:ascii="Times New Roman" w:hAnsi="Times New Roman"/>
                <w:sz w:val="24"/>
                <w:szCs w:val="24"/>
              </w:rPr>
            </w:pPr>
          </w:p>
          <w:p w:rsidR="00380E39" w:rsidRPr="00380E39" w:rsidRDefault="00380E39" w:rsidP="00380E39">
            <w:pPr>
              <w:tabs>
                <w:tab w:val="left" w:pos="1980"/>
                <w:tab w:val="left" w:pos="7200"/>
                <w:tab w:val="left" w:pos="7380"/>
              </w:tabs>
              <w:jc w:val="both"/>
              <w:rPr>
                <w:rFonts w:ascii="Times New Roman" w:hAnsi="Times New Roman"/>
              </w:rPr>
            </w:pPr>
            <w:proofErr w:type="spellStart"/>
            <w:r w:rsidRPr="00380E39">
              <w:rPr>
                <w:rFonts w:ascii="Times New Roman" w:hAnsi="Times New Roman"/>
              </w:rPr>
              <w:t>Угринович</w:t>
            </w:r>
            <w:proofErr w:type="spellEnd"/>
            <w:r w:rsidRPr="00380E39">
              <w:rPr>
                <w:rFonts w:ascii="Times New Roman" w:hAnsi="Times New Roman"/>
              </w:rPr>
              <w:t xml:space="preserve"> Н.Д.  Информатика и информационные технологии, 2012г.</w:t>
            </w:r>
          </w:p>
          <w:p w:rsidR="00380E39" w:rsidRPr="00380E39" w:rsidRDefault="00380E39" w:rsidP="00380E39">
            <w:pPr>
              <w:tabs>
                <w:tab w:val="left" w:pos="1980"/>
                <w:tab w:val="left" w:pos="7200"/>
                <w:tab w:val="left" w:pos="7380"/>
              </w:tabs>
              <w:rPr>
                <w:rFonts w:ascii="Times New Roman" w:hAnsi="Times New Roman"/>
                <w:sz w:val="24"/>
              </w:rPr>
            </w:pPr>
          </w:p>
          <w:p w:rsidR="00380E39" w:rsidRPr="00380E39" w:rsidRDefault="00380E39" w:rsidP="00380E39">
            <w:pPr>
              <w:tabs>
                <w:tab w:val="left" w:pos="1980"/>
                <w:tab w:val="left" w:pos="7200"/>
                <w:tab w:val="left" w:pos="7380"/>
              </w:tabs>
              <w:jc w:val="both"/>
              <w:rPr>
                <w:rFonts w:ascii="Times New Roman" w:hAnsi="Times New Roman"/>
                <w:color w:val="000000"/>
                <w:spacing w:val="-7"/>
                <w:sz w:val="24"/>
              </w:rPr>
            </w:pPr>
            <w:r w:rsidRPr="00380E39">
              <w:rPr>
                <w:rFonts w:ascii="Times New Roman" w:hAnsi="Times New Roman"/>
                <w:color w:val="000000"/>
                <w:spacing w:val="-7"/>
              </w:rPr>
              <w:t xml:space="preserve">Информатика и ИКТ 9 класс. </w:t>
            </w:r>
            <w:proofErr w:type="spellStart"/>
            <w:r w:rsidRPr="00380E39">
              <w:rPr>
                <w:rFonts w:ascii="Times New Roman" w:hAnsi="Times New Roman"/>
                <w:color w:val="000000"/>
                <w:spacing w:val="-7"/>
              </w:rPr>
              <w:t>Ю.А.Быкадоров</w:t>
            </w:r>
            <w:proofErr w:type="spellEnd"/>
            <w:proofErr w:type="gramStart"/>
            <w:r w:rsidRPr="00380E39">
              <w:rPr>
                <w:rFonts w:ascii="Times New Roman" w:hAnsi="Times New Roman"/>
                <w:color w:val="000000"/>
                <w:spacing w:val="-7"/>
              </w:rPr>
              <w:t xml:space="preserve"> ,</w:t>
            </w:r>
            <w:proofErr w:type="gramEnd"/>
            <w:r w:rsidRPr="00380E39">
              <w:rPr>
                <w:rFonts w:ascii="Times New Roman" w:hAnsi="Times New Roman"/>
                <w:color w:val="000000"/>
                <w:spacing w:val="-7"/>
              </w:rPr>
              <w:t xml:space="preserve">  Москва «Дрофа» 2014 г.</w:t>
            </w:r>
          </w:p>
          <w:p w:rsidR="00380E39" w:rsidRPr="00380E39" w:rsidRDefault="00380E39" w:rsidP="00380E39">
            <w:pPr>
              <w:tabs>
                <w:tab w:val="left" w:pos="1980"/>
                <w:tab w:val="left" w:pos="7200"/>
                <w:tab w:val="left" w:pos="7380"/>
              </w:tabs>
              <w:jc w:val="both"/>
              <w:rPr>
                <w:rFonts w:ascii="Times New Roman" w:hAnsi="Times New Roman"/>
              </w:rPr>
            </w:pP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2</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11</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8</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1</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9,1%</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50%</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36,4%</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4,5%</w:t>
            </w:r>
          </w:p>
        </w:tc>
      </w:tr>
      <w:tr w:rsidR="00380E39" w:rsidRPr="00380E39" w:rsidTr="00897C3E">
        <w:trPr>
          <w:cantSplit/>
          <w:trHeight w:val="480"/>
        </w:trPr>
        <w:tc>
          <w:tcPr>
            <w:tcW w:w="540" w:type="dxa"/>
          </w:tcPr>
          <w:p w:rsidR="00380E39" w:rsidRPr="00380E39" w:rsidRDefault="00380E39" w:rsidP="00380E39">
            <w:pPr>
              <w:jc w:val="center"/>
              <w:rPr>
                <w:rFonts w:ascii="Times New Roman" w:hAnsi="Times New Roman"/>
                <w:sz w:val="24"/>
                <w:szCs w:val="24"/>
              </w:rPr>
            </w:pPr>
            <w:r w:rsidRPr="00380E39">
              <w:rPr>
                <w:rFonts w:ascii="Times New Roman" w:hAnsi="Times New Roman"/>
                <w:sz w:val="24"/>
                <w:szCs w:val="24"/>
              </w:rPr>
              <w:lastRenderedPageBreak/>
              <w:t>7</w:t>
            </w:r>
          </w:p>
        </w:tc>
        <w:tc>
          <w:tcPr>
            <w:tcW w:w="1715"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rPr>
              <w:t>Ист. России</w:t>
            </w:r>
          </w:p>
        </w:tc>
        <w:tc>
          <w:tcPr>
            <w:tcW w:w="5321"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rPr>
              <w:t>Арсентьев Н.М., Данилов А.А. «История России», «Просвещение», 2016г.</w:t>
            </w:r>
          </w:p>
          <w:p w:rsidR="00380E39" w:rsidRPr="00380E39" w:rsidRDefault="00380E39" w:rsidP="00380E39">
            <w:pPr>
              <w:tabs>
                <w:tab w:val="left" w:pos="1980"/>
                <w:tab w:val="left" w:pos="7200"/>
                <w:tab w:val="left" w:pos="7380"/>
              </w:tabs>
              <w:rPr>
                <w:rFonts w:ascii="Times New Roman" w:hAnsi="Times New Roman"/>
              </w:rPr>
            </w:pPr>
          </w:p>
          <w:p w:rsidR="00380E39" w:rsidRPr="00380E39" w:rsidRDefault="00380E39" w:rsidP="00380E39">
            <w:pPr>
              <w:tabs>
                <w:tab w:val="left" w:pos="6720"/>
              </w:tabs>
              <w:rPr>
                <w:rFonts w:ascii="Times New Roman" w:eastAsia="Times New Roman" w:hAnsi="Times New Roman"/>
              </w:rPr>
            </w:pPr>
            <w:proofErr w:type="spellStart"/>
            <w:r w:rsidRPr="00380E39">
              <w:rPr>
                <w:rFonts w:ascii="Times New Roman" w:eastAsia="Times New Roman" w:hAnsi="Times New Roman"/>
              </w:rPr>
              <w:t>Н.М.Арсентьева</w:t>
            </w:r>
            <w:proofErr w:type="spellEnd"/>
            <w:r w:rsidRPr="00380E39">
              <w:rPr>
                <w:rFonts w:ascii="Times New Roman" w:eastAsia="Times New Roman" w:hAnsi="Times New Roman"/>
              </w:rPr>
              <w:t xml:space="preserve">, </w:t>
            </w:r>
            <w:proofErr w:type="spellStart"/>
            <w:r w:rsidRPr="00380E39">
              <w:rPr>
                <w:rFonts w:ascii="Times New Roman" w:eastAsia="Times New Roman" w:hAnsi="Times New Roman"/>
              </w:rPr>
              <w:t>А.А.Данилова</w:t>
            </w:r>
            <w:proofErr w:type="spellEnd"/>
            <w:r w:rsidRPr="00380E39">
              <w:rPr>
                <w:rFonts w:ascii="Times New Roman" w:eastAsia="Times New Roman" w:hAnsi="Times New Roman"/>
              </w:rPr>
              <w:t xml:space="preserve">, </w:t>
            </w:r>
            <w:proofErr w:type="spellStart"/>
            <w:r w:rsidRPr="00380E39">
              <w:rPr>
                <w:rFonts w:ascii="Times New Roman" w:eastAsia="Times New Roman" w:hAnsi="Times New Roman"/>
              </w:rPr>
              <w:t>А.А.Левандовский</w:t>
            </w:r>
            <w:proofErr w:type="spellEnd"/>
            <w:r w:rsidRPr="00380E39">
              <w:rPr>
                <w:rFonts w:ascii="Times New Roman" w:eastAsia="Times New Roman" w:hAnsi="Times New Roman"/>
              </w:rPr>
              <w:t xml:space="preserve"> и др. под редакцией </w:t>
            </w:r>
            <w:proofErr w:type="spellStart"/>
            <w:r w:rsidRPr="00380E39">
              <w:rPr>
                <w:rFonts w:ascii="Times New Roman" w:eastAsia="Times New Roman" w:hAnsi="Times New Roman"/>
              </w:rPr>
              <w:t>А.В.Торкунова</w:t>
            </w:r>
            <w:proofErr w:type="spellEnd"/>
            <w:r w:rsidRPr="00380E39">
              <w:rPr>
                <w:rFonts w:ascii="Times New Roman" w:eastAsia="Times New Roman" w:hAnsi="Times New Roman"/>
              </w:rPr>
              <w:t xml:space="preserve"> "История России", 2013 г.</w:t>
            </w:r>
          </w:p>
          <w:p w:rsidR="00380E39" w:rsidRPr="00380E39" w:rsidRDefault="00380E39" w:rsidP="00380E39">
            <w:pPr>
              <w:tabs>
                <w:tab w:val="left" w:pos="6720"/>
              </w:tabs>
              <w:rPr>
                <w:rFonts w:ascii="Times New Roman" w:eastAsia="Times New Roman" w:hAnsi="Times New Roman"/>
              </w:rPr>
            </w:pPr>
          </w:p>
          <w:p w:rsidR="00380E39" w:rsidRPr="00380E39" w:rsidRDefault="00380E39" w:rsidP="00380E39">
            <w:pPr>
              <w:tabs>
                <w:tab w:val="left" w:pos="6720"/>
              </w:tabs>
              <w:rPr>
                <w:rFonts w:ascii="Times New Roman" w:eastAsia="Times New Roman" w:hAnsi="Times New Roman"/>
              </w:rPr>
            </w:pP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19</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3</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86,4%</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13,6%</w:t>
            </w:r>
          </w:p>
        </w:tc>
      </w:tr>
      <w:tr w:rsidR="00380E39" w:rsidRPr="00380E39" w:rsidTr="00897C3E">
        <w:trPr>
          <w:cantSplit/>
          <w:trHeight w:val="525"/>
        </w:trPr>
        <w:tc>
          <w:tcPr>
            <w:tcW w:w="540" w:type="dxa"/>
          </w:tcPr>
          <w:p w:rsidR="00380E39" w:rsidRPr="00380E39" w:rsidRDefault="00380E39" w:rsidP="00380E39">
            <w:pPr>
              <w:jc w:val="center"/>
              <w:rPr>
                <w:rFonts w:ascii="Times New Roman" w:hAnsi="Times New Roman"/>
                <w:sz w:val="24"/>
                <w:szCs w:val="24"/>
              </w:rPr>
            </w:pPr>
            <w:r w:rsidRPr="00380E39">
              <w:rPr>
                <w:rFonts w:ascii="Times New Roman" w:hAnsi="Times New Roman"/>
                <w:sz w:val="24"/>
                <w:szCs w:val="24"/>
              </w:rPr>
              <w:t>8</w:t>
            </w:r>
          </w:p>
        </w:tc>
        <w:tc>
          <w:tcPr>
            <w:tcW w:w="1715"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rPr>
              <w:t>Всеобщая история</w:t>
            </w:r>
          </w:p>
        </w:tc>
        <w:tc>
          <w:tcPr>
            <w:tcW w:w="5321" w:type="dxa"/>
          </w:tcPr>
          <w:p w:rsidR="00380E39" w:rsidRPr="00380E39" w:rsidRDefault="00380E39" w:rsidP="00380E39">
            <w:pPr>
              <w:rPr>
                <w:rFonts w:ascii="Times New Roman" w:hAnsi="Times New Roman"/>
                <w:color w:val="000000"/>
              </w:rPr>
            </w:pPr>
            <w:proofErr w:type="spellStart"/>
            <w:r w:rsidRPr="00380E39">
              <w:rPr>
                <w:rFonts w:ascii="Times New Roman" w:hAnsi="Times New Roman"/>
                <w:color w:val="000000"/>
              </w:rPr>
              <w:t>Загладин</w:t>
            </w:r>
            <w:proofErr w:type="spellEnd"/>
            <w:r w:rsidRPr="00380E39">
              <w:rPr>
                <w:rFonts w:ascii="Times New Roman" w:hAnsi="Times New Roman"/>
                <w:color w:val="000000"/>
              </w:rPr>
              <w:t xml:space="preserve"> Н.В. «Всеобщая история. Новейшая история», «Русское слово», 2014г.</w:t>
            </w:r>
          </w:p>
          <w:p w:rsidR="00380E39" w:rsidRPr="00380E39" w:rsidRDefault="00380E39" w:rsidP="00380E39">
            <w:pPr>
              <w:rPr>
                <w:rFonts w:ascii="Times New Roman" w:hAnsi="Times New Roman"/>
                <w:color w:val="000000"/>
              </w:rPr>
            </w:pPr>
          </w:p>
          <w:p w:rsidR="00380E39" w:rsidRPr="00380E39" w:rsidRDefault="00380E39" w:rsidP="00380E39">
            <w:pPr>
              <w:rPr>
                <w:rFonts w:ascii="Times New Roman" w:hAnsi="Times New Roman"/>
                <w:color w:val="000000"/>
              </w:rPr>
            </w:pPr>
            <w:r w:rsidRPr="00380E39">
              <w:rPr>
                <w:rFonts w:ascii="Times New Roman" w:eastAsia="Times New Roman" w:hAnsi="Times New Roman"/>
              </w:rPr>
              <w:t xml:space="preserve">А.Я. </w:t>
            </w:r>
            <w:proofErr w:type="spellStart"/>
            <w:r w:rsidRPr="00380E39">
              <w:rPr>
                <w:rFonts w:ascii="Times New Roman" w:eastAsia="Times New Roman" w:hAnsi="Times New Roman"/>
              </w:rPr>
              <w:t>Юдовская</w:t>
            </w:r>
            <w:proofErr w:type="spellEnd"/>
            <w:r w:rsidRPr="00380E39">
              <w:rPr>
                <w:rFonts w:ascii="Times New Roman" w:eastAsia="Times New Roman" w:hAnsi="Times New Roman"/>
              </w:rPr>
              <w:t xml:space="preserve">, </w:t>
            </w:r>
            <w:proofErr w:type="spellStart"/>
            <w:r w:rsidRPr="00380E39">
              <w:rPr>
                <w:rFonts w:ascii="Times New Roman" w:eastAsia="Times New Roman" w:hAnsi="Times New Roman"/>
              </w:rPr>
              <w:t>П.А.Баранов</w:t>
            </w:r>
            <w:proofErr w:type="spellEnd"/>
            <w:r w:rsidRPr="00380E39">
              <w:rPr>
                <w:rFonts w:ascii="Times New Roman" w:eastAsia="Times New Roman" w:hAnsi="Times New Roman"/>
              </w:rPr>
              <w:t xml:space="preserve">, </w:t>
            </w:r>
            <w:proofErr w:type="spellStart"/>
            <w:r w:rsidRPr="00380E39">
              <w:rPr>
                <w:rFonts w:ascii="Times New Roman" w:eastAsia="Times New Roman" w:hAnsi="Times New Roman"/>
              </w:rPr>
              <w:t>Л.М.Ванюшкина</w:t>
            </w:r>
            <w:proofErr w:type="spellEnd"/>
            <w:r w:rsidRPr="00380E39">
              <w:rPr>
                <w:rFonts w:ascii="Times New Roman" w:eastAsia="Times New Roman" w:hAnsi="Times New Roman"/>
              </w:rPr>
              <w:t xml:space="preserve"> "Всеобщая история", 2009 г.</w:t>
            </w:r>
          </w:p>
          <w:p w:rsidR="00380E39" w:rsidRPr="00380E39" w:rsidRDefault="00380E39" w:rsidP="00380E39">
            <w:pPr>
              <w:rPr>
                <w:rFonts w:ascii="Times New Roman" w:hAnsi="Times New Roman"/>
              </w:rPr>
            </w:pPr>
          </w:p>
          <w:p w:rsidR="00380E39" w:rsidRPr="00380E39" w:rsidRDefault="00380E39" w:rsidP="00380E39">
            <w:pPr>
              <w:rPr>
                <w:rFonts w:ascii="Times New Roman" w:hAnsi="Times New Roman"/>
              </w:rPr>
            </w:pP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21</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1</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95,5%</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4,5%</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tc>
      </w:tr>
      <w:tr w:rsidR="00380E39" w:rsidRPr="00380E39" w:rsidTr="00897C3E">
        <w:trPr>
          <w:cantSplit/>
          <w:trHeight w:val="510"/>
        </w:trPr>
        <w:tc>
          <w:tcPr>
            <w:tcW w:w="540" w:type="dxa"/>
          </w:tcPr>
          <w:p w:rsidR="00380E39" w:rsidRPr="00380E39" w:rsidRDefault="00380E39" w:rsidP="00380E39">
            <w:pPr>
              <w:jc w:val="center"/>
              <w:rPr>
                <w:rFonts w:ascii="Times New Roman" w:hAnsi="Times New Roman"/>
                <w:sz w:val="24"/>
                <w:szCs w:val="24"/>
              </w:rPr>
            </w:pPr>
            <w:r w:rsidRPr="00380E39">
              <w:rPr>
                <w:rFonts w:ascii="Times New Roman" w:hAnsi="Times New Roman"/>
                <w:sz w:val="24"/>
                <w:szCs w:val="24"/>
              </w:rPr>
              <w:t>9</w:t>
            </w:r>
          </w:p>
        </w:tc>
        <w:tc>
          <w:tcPr>
            <w:tcW w:w="1715"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rPr>
              <w:t>Обществознание</w:t>
            </w:r>
          </w:p>
        </w:tc>
        <w:tc>
          <w:tcPr>
            <w:tcW w:w="5321" w:type="dxa"/>
          </w:tcPr>
          <w:p w:rsidR="00380E39" w:rsidRPr="00380E39" w:rsidRDefault="00380E39" w:rsidP="00380E39">
            <w:pPr>
              <w:rPr>
                <w:rFonts w:ascii="Times New Roman" w:hAnsi="Times New Roman"/>
              </w:rPr>
            </w:pPr>
            <w:r w:rsidRPr="00380E39">
              <w:rPr>
                <w:rFonts w:ascii="Times New Roman" w:hAnsi="Times New Roman"/>
              </w:rPr>
              <w:t>Боголюбов Л.Н.,  Городецкая Н.И. и др. / Под ред. Боголюбова Л.Н., Ивановой Л.Ф. Обществознание, Просвещение, 2016г.</w:t>
            </w:r>
          </w:p>
          <w:p w:rsidR="00380E39" w:rsidRPr="00380E39" w:rsidRDefault="00380E39" w:rsidP="00380E39">
            <w:pPr>
              <w:rPr>
                <w:rFonts w:ascii="Times New Roman" w:hAnsi="Times New Roman"/>
              </w:rPr>
            </w:pPr>
          </w:p>
          <w:p w:rsidR="00380E39" w:rsidRPr="00380E39" w:rsidRDefault="00380E39" w:rsidP="00380E39">
            <w:pPr>
              <w:rPr>
                <w:rFonts w:ascii="Times New Roman" w:hAnsi="Times New Roman"/>
                <w:color w:val="000000"/>
              </w:rPr>
            </w:pPr>
            <w:r w:rsidRPr="00380E39">
              <w:rPr>
                <w:rFonts w:ascii="Times New Roman" w:eastAsia="Times New Roman" w:hAnsi="Times New Roman"/>
                <w:color w:val="000000"/>
              </w:rPr>
              <w:t xml:space="preserve">Учебник Обществознание </w:t>
            </w:r>
            <w:r w:rsidRPr="00380E39">
              <w:rPr>
                <w:rFonts w:ascii="Times New Roman" w:hAnsi="Times New Roman"/>
                <w:color w:val="000000"/>
              </w:rPr>
              <w:t>Никитин А.Ф., Никитина Т.Н.,  ДРОФА, 2018</w:t>
            </w:r>
          </w:p>
          <w:p w:rsidR="00380E39" w:rsidRPr="00380E39" w:rsidRDefault="00380E39" w:rsidP="00380E39">
            <w:pPr>
              <w:rPr>
                <w:rFonts w:ascii="Times New Roman" w:hAnsi="Times New Roman"/>
              </w:rPr>
            </w:pP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19</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3</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86,4%</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13,6%</w:t>
            </w:r>
          </w:p>
        </w:tc>
      </w:tr>
      <w:tr w:rsidR="00380E39" w:rsidRPr="00380E39" w:rsidTr="00897C3E">
        <w:trPr>
          <w:cantSplit/>
          <w:trHeight w:val="555"/>
        </w:trPr>
        <w:tc>
          <w:tcPr>
            <w:tcW w:w="540" w:type="dxa"/>
          </w:tcPr>
          <w:p w:rsidR="00380E39" w:rsidRPr="00380E39" w:rsidRDefault="00380E39" w:rsidP="00380E39">
            <w:pPr>
              <w:jc w:val="center"/>
              <w:rPr>
                <w:rFonts w:ascii="Times New Roman" w:hAnsi="Times New Roman"/>
                <w:sz w:val="24"/>
                <w:szCs w:val="24"/>
              </w:rPr>
            </w:pPr>
            <w:r w:rsidRPr="00380E39">
              <w:rPr>
                <w:rFonts w:ascii="Times New Roman" w:hAnsi="Times New Roman"/>
                <w:sz w:val="24"/>
                <w:szCs w:val="24"/>
              </w:rPr>
              <w:t>10</w:t>
            </w:r>
          </w:p>
        </w:tc>
        <w:tc>
          <w:tcPr>
            <w:tcW w:w="1715"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rPr>
              <w:t>География</w:t>
            </w:r>
          </w:p>
        </w:tc>
        <w:tc>
          <w:tcPr>
            <w:tcW w:w="5321" w:type="dxa"/>
          </w:tcPr>
          <w:p w:rsidR="00380E39" w:rsidRPr="00380E39" w:rsidRDefault="00380E39" w:rsidP="00380E39">
            <w:pPr>
              <w:rPr>
                <w:rFonts w:ascii="Times New Roman" w:hAnsi="Times New Roman"/>
                <w:spacing w:val="-2"/>
              </w:rPr>
            </w:pPr>
            <w:proofErr w:type="spellStart"/>
            <w:r w:rsidRPr="00380E39">
              <w:rPr>
                <w:rFonts w:ascii="Times New Roman" w:hAnsi="Times New Roman"/>
                <w:spacing w:val="-2"/>
              </w:rPr>
              <w:t>Домогацких</w:t>
            </w:r>
            <w:proofErr w:type="spellEnd"/>
            <w:r w:rsidRPr="00380E39">
              <w:rPr>
                <w:rFonts w:ascii="Times New Roman" w:hAnsi="Times New Roman"/>
                <w:spacing w:val="-2"/>
              </w:rPr>
              <w:t xml:space="preserve"> Е.М., </w:t>
            </w:r>
            <w:proofErr w:type="gramStart"/>
            <w:r w:rsidRPr="00380E39">
              <w:rPr>
                <w:rFonts w:ascii="Times New Roman" w:hAnsi="Times New Roman"/>
                <w:spacing w:val="-2"/>
              </w:rPr>
              <w:t>Алексеевский</w:t>
            </w:r>
            <w:proofErr w:type="gramEnd"/>
            <w:r w:rsidRPr="00380E39">
              <w:rPr>
                <w:rFonts w:ascii="Times New Roman" w:hAnsi="Times New Roman"/>
                <w:spacing w:val="-2"/>
              </w:rPr>
              <w:t xml:space="preserve"> Н.И. «География», </w:t>
            </w:r>
            <w:r w:rsidRPr="00380E39">
              <w:rPr>
                <w:rFonts w:ascii="Times New Roman" w:hAnsi="Times New Roman"/>
              </w:rPr>
              <w:t xml:space="preserve">Изд. «Русское слово», </w:t>
            </w:r>
            <w:r w:rsidRPr="00380E39">
              <w:rPr>
                <w:rFonts w:ascii="Times New Roman" w:hAnsi="Times New Roman"/>
                <w:spacing w:val="-2"/>
              </w:rPr>
              <w:t>2010г.</w:t>
            </w:r>
          </w:p>
          <w:p w:rsidR="00380E39" w:rsidRPr="00380E39" w:rsidRDefault="00380E39" w:rsidP="00380E39">
            <w:pPr>
              <w:rPr>
                <w:rFonts w:ascii="Times New Roman" w:hAnsi="Times New Roman"/>
                <w:spacing w:val="-2"/>
              </w:rPr>
            </w:pPr>
          </w:p>
          <w:p w:rsidR="00380E39" w:rsidRPr="00380E39" w:rsidRDefault="00380E39" w:rsidP="00380E39">
            <w:pPr>
              <w:jc w:val="both"/>
              <w:rPr>
                <w:rFonts w:ascii="Times New Roman" w:hAnsi="Times New Roman"/>
                <w:spacing w:val="-2"/>
              </w:rPr>
            </w:pPr>
            <w:r w:rsidRPr="00380E39">
              <w:rPr>
                <w:rFonts w:ascii="Times New Roman" w:eastAsia="Times New Roman" w:hAnsi="Times New Roman"/>
              </w:rPr>
              <w:t>Алексеев А.И., Николина В.В., Липкина Е.К. и др. География, 2009 г.</w:t>
            </w:r>
          </w:p>
          <w:p w:rsidR="00380E39" w:rsidRPr="00380E39" w:rsidRDefault="00380E39" w:rsidP="00380E39">
            <w:pPr>
              <w:rPr>
                <w:rFonts w:ascii="Times New Roman" w:hAnsi="Times New Roman"/>
              </w:rPr>
            </w:pP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20</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2</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90,9%</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9,1%</w:t>
            </w:r>
          </w:p>
        </w:tc>
      </w:tr>
      <w:tr w:rsidR="00380E39" w:rsidRPr="00380E39" w:rsidTr="00897C3E">
        <w:trPr>
          <w:cantSplit/>
          <w:trHeight w:val="525"/>
        </w:trPr>
        <w:tc>
          <w:tcPr>
            <w:tcW w:w="540" w:type="dxa"/>
          </w:tcPr>
          <w:p w:rsidR="00380E39" w:rsidRPr="00380E39" w:rsidRDefault="00380E39" w:rsidP="00380E39">
            <w:pPr>
              <w:jc w:val="center"/>
              <w:rPr>
                <w:rFonts w:ascii="Times New Roman" w:hAnsi="Times New Roman"/>
                <w:sz w:val="24"/>
                <w:szCs w:val="24"/>
              </w:rPr>
            </w:pPr>
            <w:r w:rsidRPr="00380E39">
              <w:rPr>
                <w:rFonts w:ascii="Times New Roman" w:hAnsi="Times New Roman"/>
                <w:sz w:val="24"/>
                <w:szCs w:val="24"/>
              </w:rPr>
              <w:t>11</w:t>
            </w:r>
          </w:p>
        </w:tc>
        <w:tc>
          <w:tcPr>
            <w:tcW w:w="1715"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rPr>
              <w:t>Физика</w:t>
            </w:r>
          </w:p>
        </w:tc>
        <w:tc>
          <w:tcPr>
            <w:tcW w:w="5321" w:type="dxa"/>
          </w:tcPr>
          <w:p w:rsidR="00380E39" w:rsidRPr="00380E39" w:rsidRDefault="00380E39" w:rsidP="00380E39">
            <w:pPr>
              <w:rPr>
                <w:rFonts w:ascii="Times New Roman" w:hAnsi="Times New Roman"/>
              </w:rPr>
            </w:pPr>
            <w:proofErr w:type="spellStart"/>
            <w:r w:rsidRPr="00380E39">
              <w:rPr>
                <w:rFonts w:ascii="Times New Roman" w:hAnsi="Times New Roman"/>
              </w:rPr>
              <w:t>Перышкин</w:t>
            </w:r>
            <w:proofErr w:type="spellEnd"/>
            <w:r w:rsidRPr="00380E39">
              <w:rPr>
                <w:rFonts w:ascii="Times New Roman" w:hAnsi="Times New Roman"/>
              </w:rPr>
              <w:t xml:space="preserve"> А.В «Физика». Изд. «Дрофа», 2015г.</w:t>
            </w:r>
          </w:p>
          <w:p w:rsidR="00380E39" w:rsidRPr="00380E39" w:rsidRDefault="00380E39" w:rsidP="00380E39">
            <w:pPr>
              <w:rPr>
                <w:rFonts w:ascii="Times New Roman" w:hAnsi="Times New Roman"/>
              </w:rPr>
            </w:pPr>
          </w:p>
          <w:p w:rsidR="00380E39" w:rsidRPr="00380E39" w:rsidRDefault="00380E39" w:rsidP="00380E39">
            <w:pPr>
              <w:rPr>
                <w:rFonts w:ascii="Times New Roman" w:eastAsia="Times New Roman" w:hAnsi="Times New Roman"/>
              </w:rPr>
            </w:pPr>
            <w:proofErr w:type="spellStart"/>
            <w:r w:rsidRPr="00380E39">
              <w:rPr>
                <w:rFonts w:ascii="Times New Roman" w:eastAsia="Times New Roman" w:hAnsi="Times New Roman"/>
              </w:rPr>
              <w:t>Белага</w:t>
            </w:r>
            <w:proofErr w:type="spellEnd"/>
            <w:r w:rsidRPr="00380E39">
              <w:rPr>
                <w:rFonts w:ascii="Times New Roman" w:eastAsia="Times New Roman" w:hAnsi="Times New Roman"/>
              </w:rPr>
              <w:t xml:space="preserve"> В.В., </w:t>
            </w:r>
            <w:proofErr w:type="spellStart"/>
            <w:r w:rsidRPr="00380E39">
              <w:rPr>
                <w:rFonts w:ascii="Times New Roman" w:eastAsia="Times New Roman" w:hAnsi="Times New Roman"/>
              </w:rPr>
              <w:t>Ломаченков</w:t>
            </w:r>
            <w:proofErr w:type="spellEnd"/>
            <w:r w:rsidRPr="00380E39">
              <w:rPr>
                <w:rFonts w:ascii="Times New Roman" w:eastAsia="Times New Roman" w:hAnsi="Times New Roman"/>
              </w:rPr>
              <w:t xml:space="preserve"> И.А., </w:t>
            </w:r>
            <w:proofErr w:type="spellStart"/>
            <w:r w:rsidRPr="00380E39">
              <w:rPr>
                <w:rFonts w:ascii="Times New Roman" w:eastAsia="Times New Roman" w:hAnsi="Times New Roman"/>
              </w:rPr>
              <w:t>Панебратцев</w:t>
            </w:r>
            <w:proofErr w:type="spellEnd"/>
            <w:r w:rsidRPr="00380E39">
              <w:rPr>
                <w:rFonts w:ascii="Times New Roman" w:eastAsia="Times New Roman" w:hAnsi="Times New Roman"/>
              </w:rPr>
              <w:t xml:space="preserve"> Ю.А.  Физика, 2017 г.</w:t>
            </w:r>
          </w:p>
          <w:p w:rsidR="00380E39" w:rsidRPr="00380E39" w:rsidRDefault="00380E39" w:rsidP="00380E39">
            <w:pPr>
              <w:rPr>
                <w:rFonts w:ascii="Times New Roman" w:hAnsi="Times New Roman"/>
              </w:rPr>
            </w:pP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19</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3</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86,4%</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13,6%</w:t>
            </w:r>
          </w:p>
        </w:tc>
      </w:tr>
      <w:tr w:rsidR="00380E39" w:rsidRPr="00380E39" w:rsidTr="00897C3E">
        <w:trPr>
          <w:cantSplit/>
          <w:trHeight w:val="570"/>
        </w:trPr>
        <w:tc>
          <w:tcPr>
            <w:tcW w:w="540" w:type="dxa"/>
          </w:tcPr>
          <w:p w:rsidR="00380E39" w:rsidRPr="00380E39" w:rsidRDefault="00380E39" w:rsidP="00380E39">
            <w:pPr>
              <w:jc w:val="center"/>
              <w:rPr>
                <w:rFonts w:ascii="Times New Roman" w:hAnsi="Times New Roman"/>
                <w:sz w:val="24"/>
                <w:szCs w:val="24"/>
              </w:rPr>
            </w:pPr>
            <w:r w:rsidRPr="00380E39">
              <w:rPr>
                <w:rFonts w:ascii="Times New Roman" w:hAnsi="Times New Roman"/>
                <w:sz w:val="24"/>
                <w:szCs w:val="24"/>
              </w:rPr>
              <w:t>12</w:t>
            </w:r>
          </w:p>
        </w:tc>
        <w:tc>
          <w:tcPr>
            <w:tcW w:w="1715"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rPr>
              <w:t>Химия</w:t>
            </w:r>
          </w:p>
        </w:tc>
        <w:tc>
          <w:tcPr>
            <w:tcW w:w="5321" w:type="dxa"/>
          </w:tcPr>
          <w:p w:rsidR="00380E39" w:rsidRPr="00380E39" w:rsidRDefault="00380E39" w:rsidP="00380E39">
            <w:pPr>
              <w:rPr>
                <w:rFonts w:ascii="Times New Roman" w:hAnsi="Times New Roman"/>
              </w:rPr>
            </w:pPr>
            <w:r w:rsidRPr="00380E39">
              <w:rPr>
                <w:rFonts w:ascii="Times New Roman" w:hAnsi="Times New Roman"/>
              </w:rPr>
              <w:t>Габриелян О.С. «Химия». Изд. «Дрофа», 2015г.</w:t>
            </w:r>
          </w:p>
          <w:p w:rsidR="00380E39" w:rsidRPr="00380E39" w:rsidRDefault="00380E39" w:rsidP="00380E39">
            <w:pPr>
              <w:rPr>
                <w:rFonts w:ascii="Times New Roman" w:hAnsi="Times New Roman"/>
              </w:rPr>
            </w:pPr>
          </w:p>
          <w:p w:rsidR="00380E39" w:rsidRPr="00380E39" w:rsidRDefault="00380E39" w:rsidP="00380E39">
            <w:pPr>
              <w:rPr>
                <w:rFonts w:ascii="Times New Roman" w:eastAsia="Times New Roman" w:hAnsi="Times New Roman"/>
                <w:sz w:val="24"/>
              </w:rPr>
            </w:pPr>
            <w:proofErr w:type="spellStart"/>
            <w:r w:rsidRPr="00380E39">
              <w:rPr>
                <w:rFonts w:ascii="Times New Roman" w:eastAsia="Times New Roman" w:hAnsi="Times New Roman"/>
              </w:rPr>
              <w:t>А.А.Журин</w:t>
            </w:r>
            <w:proofErr w:type="spellEnd"/>
            <w:r w:rsidRPr="00380E39">
              <w:rPr>
                <w:rFonts w:ascii="Times New Roman" w:eastAsia="Times New Roman" w:hAnsi="Times New Roman"/>
              </w:rPr>
              <w:t xml:space="preserve">  Химия, 2013 г.</w:t>
            </w:r>
          </w:p>
          <w:p w:rsidR="00380E39" w:rsidRPr="00380E39" w:rsidRDefault="00380E39" w:rsidP="00380E39">
            <w:pPr>
              <w:rPr>
                <w:rFonts w:ascii="Times New Roman" w:eastAsia="Times New Roman" w:hAnsi="Times New Roman"/>
                <w:sz w:val="24"/>
              </w:rPr>
            </w:pPr>
          </w:p>
          <w:p w:rsidR="00380E39" w:rsidRPr="00380E39" w:rsidRDefault="00380E39" w:rsidP="00380E39">
            <w:pPr>
              <w:jc w:val="both"/>
              <w:rPr>
                <w:rFonts w:ascii="Times New Roman" w:eastAsia="Times New Roman" w:hAnsi="Times New Roman"/>
              </w:rPr>
            </w:pPr>
            <w:proofErr w:type="spellStart"/>
            <w:r w:rsidRPr="00380E39">
              <w:rPr>
                <w:rFonts w:ascii="Times New Roman" w:hAnsi="Times New Roman"/>
              </w:rPr>
              <w:t>Новошинский</w:t>
            </w:r>
            <w:proofErr w:type="spellEnd"/>
            <w:r w:rsidRPr="00380E39">
              <w:rPr>
                <w:rFonts w:ascii="Times New Roman" w:hAnsi="Times New Roman"/>
              </w:rPr>
              <w:t xml:space="preserve"> И.И., </w:t>
            </w:r>
            <w:proofErr w:type="spellStart"/>
            <w:r w:rsidRPr="00380E39">
              <w:rPr>
                <w:rFonts w:ascii="Times New Roman" w:hAnsi="Times New Roman"/>
              </w:rPr>
              <w:t>Новошинская</w:t>
            </w:r>
            <w:proofErr w:type="spellEnd"/>
            <w:r w:rsidRPr="00380E39">
              <w:rPr>
                <w:rFonts w:ascii="Times New Roman" w:hAnsi="Times New Roman"/>
              </w:rPr>
              <w:t xml:space="preserve"> Н.С. Химия, 2013г.</w:t>
            </w:r>
          </w:p>
          <w:p w:rsidR="00380E39" w:rsidRPr="00380E39" w:rsidRDefault="00380E39" w:rsidP="00380E39">
            <w:pPr>
              <w:rPr>
                <w:rFonts w:ascii="Times New Roman" w:hAnsi="Times New Roman"/>
              </w:rPr>
            </w:pP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20</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1</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1</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90,9%</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4,5%</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4,5%</w:t>
            </w:r>
          </w:p>
        </w:tc>
      </w:tr>
      <w:tr w:rsidR="00380E39" w:rsidRPr="00380E39" w:rsidTr="00897C3E">
        <w:trPr>
          <w:cantSplit/>
          <w:trHeight w:val="480"/>
        </w:trPr>
        <w:tc>
          <w:tcPr>
            <w:tcW w:w="540" w:type="dxa"/>
          </w:tcPr>
          <w:p w:rsidR="00380E39" w:rsidRPr="00380E39" w:rsidRDefault="00380E39" w:rsidP="00380E39">
            <w:pPr>
              <w:jc w:val="center"/>
              <w:rPr>
                <w:rFonts w:ascii="Times New Roman" w:hAnsi="Times New Roman"/>
                <w:sz w:val="24"/>
                <w:szCs w:val="24"/>
              </w:rPr>
            </w:pPr>
            <w:r w:rsidRPr="00380E39">
              <w:rPr>
                <w:rFonts w:ascii="Times New Roman" w:hAnsi="Times New Roman"/>
                <w:sz w:val="24"/>
                <w:szCs w:val="24"/>
              </w:rPr>
              <w:t>13</w:t>
            </w:r>
          </w:p>
        </w:tc>
        <w:tc>
          <w:tcPr>
            <w:tcW w:w="1715"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rPr>
              <w:t>Биология</w:t>
            </w:r>
          </w:p>
        </w:tc>
        <w:tc>
          <w:tcPr>
            <w:tcW w:w="5321"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rPr>
              <w:t xml:space="preserve">Мамонтов С.Г. </w:t>
            </w:r>
            <w:proofErr w:type="spellStart"/>
            <w:r w:rsidRPr="00380E39">
              <w:rPr>
                <w:rFonts w:ascii="Times New Roman" w:hAnsi="Times New Roman"/>
              </w:rPr>
              <w:t>Сивоглазов</w:t>
            </w:r>
            <w:proofErr w:type="spellEnd"/>
            <w:r w:rsidRPr="00380E39">
              <w:rPr>
                <w:rFonts w:ascii="Times New Roman" w:hAnsi="Times New Roman"/>
              </w:rPr>
              <w:t xml:space="preserve"> В.И. «Общие закономерности», Изд. «Дрофа», 2010г</w:t>
            </w:r>
          </w:p>
          <w:p w:rsidR="00380E39" w:rsidRPr="00380E39" w:rsidRDefault="00380E39" w:rsidP="00380E39">
            <w:pPr>
              <w:tabs>
                <w:tab w:val="left" w:pos="1980"/>
                <w:tab w:val="left" w:pos="7200"/>
                <w:tab w:val="left" w:pos="7380"/>
              </w:tabs>
              <w:rPr>
                <w:rFonts w:ascii="Times New Roman" w:hAnsi="Times New Roman"/>
              </w:rPr>
            </w:pPr>
          </w:p>
          <w:p w:rsidR="00380E39" w:rsidRPr="00380E39" w:rsidRDefault="00380E39" w:rsidP="00380E39">
            <w:pPr>
              <w:contextualSpacing/>
              <w:rPr>
                <w:rFonts w:ascii="Times New Roman" w:eastAsia="Times New Roman" w:hAnsi="Times New Roman"/>
              </w:rPr>
            </w:pPr>
            <w:r w:rsidRPr="00380E39">
              <w:rPr>
                <w:rFonts w:ascii="Times New Roman" w:eastAsia="Times New Roman" w:hAnsi="Times New Roman"/>
              </w:rPr>
              <w:t>Биология Пасечник</w:t>
            </w:r>
            <w:proofErr w:type="gramStart"/>
            <w:r w:rsidRPr="00380E39">
              <w:rPr>
                <w:rFonts w:ascii="Times New Roman" w:eastAsia="Times New Roman" w:hAnsi="Times New Roman"/>
              </w:rPr>
              <w:t xml:space="preserve"> В</w:t>
            </w:r>
            <w:proofErr w:type="gramEnd"/>
            <w:r w:rsidRPr="00380E39">
              <w:rPr>
                <w:rFonts w:ascii="Times New Roman" w:eastAsia="Times New Roman" w:hAnsi="Times New Roman"/>
              </w:rPr>
              <w:t>/В., Каменский А.А., Швецов Г.Г./</w:t>
            </w:r>
          </w:p>
          <w:p w:rsidR="00380E39" w:rsidRPr="00380E39" w:rsidRDefault="00380E39" w:rsidP="00380E39">
            <w:pPr>
              <w:tabs>
                <w:tab w:val="left" w:pos="1980"/>
                <w:tab w:val="left" w:pos="7200"/>
                <w:tab w:val="left" w:pos="7380"/>
              </w:tabs>
              <w:rPr>
                <w:rFonts w:ascii="Times New Roman" w:eastAsia="Times New Roman" w:hAnsi="Times New Roman"/>
                <w:sz w:val="24"/>
              </w:rPr>
            </w:pPr>
            <w:r w:rsidRPr="00380E39">
              <w:rPr>
                <w:rFonts w:ascii="Times New Roman" w:eastAsia="Times New Roman" w:hAnsi="Times New Roman"/>
              </w:rPr>
              <w:t xml:space="preserve">Под ред. Пасечника </w:t>
            </w:r>
            <w:proofErr w:type="spellStart"/>
            <w:r w:rsidRPr="00380E39">
              <w:rPr>
                <w:rFonts w:ascii="Times New Roman" w:eastAsia="Times New Roman" w:hAnsi="Times New Roman"/>
              </w:rPr>
              <w:t>В.В.Дрофа</w:t>
            </w:r>
            <w:proofErr w:type="spellEnd"/>
            <w:r w:rsidRPr="00380E39">
              <w:rPr>
                <w:rFonts w:ascii="Times New Roman" w:eastAsia="Times New Roman" w:hAnsi="Times New Roman"/>
              </w:rPr>
              <w:t xml:space="preserve"> 2014г.</w:t>
            </w:r>
          </w:p>
          <w:p w:rsidR="00380E39" w:rsidRPr="00380E39" w:rsidRDefault="00380E39" w:rsidP="00380E39">
            <w:pPr>
              <w:contextualSpacing/>
              <w:rPr>
                <w:rFonts w:ascii="Times New Roman" w:hAnsi="Times New Roman"/>
                <w:sz w:val="24"/>
                <w:szCs w:val="24"/>
              </w:rPr>
            </w:pPr>
          </w:p>
          <w:p w:rsidR="00380E39" w:rsidRPr="00380E39" w:rsidRDefault="00380E39" w:rsidP="00380E39">
            <w:pPr>
              <w:contextualSpacing/>
              <w:rPr>
                <w:rFonts w:ascii="Times New Roman" w:hAnsi="Times New Roman"/>
              </w:rPr>
            </w:pPr>
            <w:r w:rsidRPr="00380E39">
              <w:rPr>
                <w:rFonts w:ascii="Times New Roman" w:hAnsi="Times New Roman"/>
              </w:rPr>
              <w:t xml:space="preserve">Учебник: </w:t>
            </w:r>
            <w:proofErr w:type="spellStart"/>
            <w:r w:rsidRPr="00380E39">
              <w:rPr>
                <w:rFonts w:ascii="Times New Roman" w:hAnsi="Times New Roman"/>
              </w:rPr>
              <w:t>Сапин</w:t>
            </w:r>
            <w:proofErr w:type="spellEnd"/>
            <w:r w:rsidRPr="00380E39">
              <w:rPr>
                <w:rFonts w:ascii="Times New Roman" w:hAnsi="Times New Roman"/>
              </w:rPr>
              <w:t xml:space="preserve"> М.Р., Сонин Н.И. Биология. 9 класс, 2018.</w:t>
            </w:r>
          </w:p>
          <w:p w:rsidR="00380E39" w:rsidRPr="00380E39" w:rsidRDefault="00380E39" w:rsidP="00380E39">
            <w:pPr>
              <w:tabs>
                <w:tab w:val="left" w:pos="1980"/>
                <w:tab w:val="left" w:pos="7200"/>
                <w:tab w:val="left" w:pos="7380"/>
              </w:tabs>
              <w:rPr>
                <w:rFonts w:ascii="Times New Roman" w:hAnsi="Times New Roman"/>
              </w:rPr>
            </w:pP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18</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2</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2</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81,8%</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9,1%</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9,1%</w:t>
            </w:r>
          </w:p>
        </w:tc>
      </w:tr>
      <w:tr w:rsidR="00380E39" w:rsidRPr="00380E39" w:rsidTr="00897C3E">
        <w:trPr>
          <w:cantSplit/>
          <w:trHeight w:val="435"/>
        </w:trPr>
        <w:tc>
          <w:tcPr>
            <w:tcW w:w="540" w:type="dxa"/>
          </w:tcPr>
          <w:p w:rsidR="00380E39" w:rsidRPr="00380E39" w:rsidRDefault="00380E39" w:rsidP="00380E39">
            <w:pPr>
              <w:jc w:val="center"/>
              <w:rPr>
                <w:rFonts w:ascii="Times New Roman" w:hAnsi="Times New Roman"/>
                <w:sz w:val="24"/>
                <w:szCs w:val="24"/>
              </w:rPr>
            </w:pPr>
            <w:r w:rsidRPr="00380E39">
              <w:rPr>
                <w:rFonts w:ascii="Times New Roman" w:hAnsi="Times New Roman"/>
                <w:sz w:val="24"/>
                <w:szCs w:val="24"/>
              </w:rPr>
              <w:t>14</w:t>
            </w:r>
          </w:p>
        </w:tc>
        <w:tc>
          <w:tcPr>
            <w:tcW w:w="1715" w:type="dxa"/>
          </w:tcPr>
          <w:p w:rsidR="00380E39" w:rsidRPr="00380E39" w:rsidRDefault="00380E39" w:rsidP="00380E39">
            <w:pPr>
              <w:tabs>
                <w:tab w:val="left" w:pos="1980"/>
                <w:tab w:val="left" w:pos="7200"/>
                <w:tab w:val="left" w:pos="7380"/>
              </w:tabs>
              <w:rPr>
                <w:rFonts w:ascii="Times New Roman" w:hAnsi="Times New Roman"/>
              </w:rPr>
            </w:pPr>
            <w:r w:rsidRPr="00380E39">
              <w:rPr>
                <w:rFonts w:ascii="Times New Roman" w:hAnsi="Times New Roman"/>
              </w:rPr>
              <w:t>ОБЖ</w:t>
            </w:r>
          </w:p>
        </w:tc>
        <w:tc>
          <w:tcPr>
            <w:tcW w:w="5321" w:type="dxa"/>
          </w:tcPr>
          <w:p w:rsidR="00380E39" w:rsidRPr="00380E39" w:rsidRDefault="00380E39" w:rsidP="00380E39">
            <w:pPr>
              <w:rPr>
                <w:rFonts w:ascii="Times New Roman" w:hAnsi="Times New Roman"/>
                <w:sz w:val="24"/>
              </w:rPr>
            </w:pPr>
            <w:r w:rsidRPr="00380E39">
              <w:rPr>
                <w:rFonts w:ascii="Times New Roman" w:hAnsi="Times New Roman"/>
                <w:spacing w:val="-1"/>
              </w:rPr>
              <w:t xml:space="preserve">Фролов М.П., Литвинов Е.Н., Смирнов А.Т. и др. под </w:t>
            </w:r>
            <w:r w:rsidRPr="00380E39">
              <w:rPr>
                <w:rFonts w:ascii="Times New Roman" w:hAnsi="Times New Roman"/>
              </w:rPr>
              <w:t>ред. Воробьева Ю.Л. Основы безопасности жизнедеятельности (базовый уровень), Изд. «АСТ-</w:t>
            </w:r>
            <w:proofErr w:type="spellStart"/>
            <w:r w:rsidRPr="00380E39">
              <w:rPr>
                <w:rFonts w:ascii="Times New Roman" w:hAnsi="Times New Roman"/>
              </w:rPr>
              <w:t>Астрель</w:t>
            </w:r>
            <w:proofErr w:type="spellEnd"/>
            <w:r w:rsidRPr="00380E39">
              <w:rPr>
                <w:rFonts w:ascii="Times New Roman" w:hAnsi="Times New Roman"/>
              </w:rPr>
              <w:t>», 2015-2016г.</w:t>
            </w:r>
          </w:p>
          <w:p w:rsidR="00380E39" w:rsidRPr="00380E39" w:rsidRDefault="00380E39" w:rsidP="00380E39">
            <w:pPr>
              <w:rPr>
                <w:rFonts w:ascii="Times New Roman" w:hAnsi="Times New Roman"/>
                <w:sz w:val="24"/>
              </w:rPr>
            </w:pPr>
          </w:p>
          <w:p w:rsidR="00380E39" w:rsidRPr="00380E39" w:rsidRDefault="00380E39" w:rsidP="00380E39">
            <w:pPr>
              <w:jc w:val="both"/>
              <w:rPr>
                <w:rFonts w:ascii="Times New Roman" w:hAnsi="Times New Roman"/>
                <w:sz w:val="24"/>
              </w:rPr>
            </w:pPr>
            <w:r w:rsidRPr="00380E39">
              <w:rPr>
                <w:rFonts w:ascii="Times New Roman" w:hAnsi="Times New Roman"/>
              </w:rPr>
              <w:t xml:space="preserve">Учебник: </w:t>
            </w:r>
            <w:proofErr w:type="spellStart"/>
            <w:r w:rsidRPr="00380E39">
              <w:rPr>
                <w:rFonts w:ascii="Times New Roman" w:hAnsi="Times New Roman"/>
              </w:rPr>
              <w:t>Вангородский</w:t>
            </w:r>
            <w:proofErr w:type="spellEnd"/>
            <w:r w:rsidRPr="00380E39">
              <w:rPr>
                <w:rFonts w:ascii="Times New Roman" w:hAnsi="Times New Roman"/>
              </w:rPr>
              <w:t xml:space="preserve"> С.Н., Кузнецов М.И., </w:t>
            </w:r>
            <w:proofErr w:type="spellStart"/>
            <w:r w:rsidRPr="00380E39">
              <w:rPr>
                <w:rFonts w:ascii="Times New Roman" w:hAnsi="Times New Roman"/>
              </w:rPr>
              <w:t>Латчук</w:t>
            </w:r>
            <w:proofErr w:type="spellEnd"/>
            <w:r w:rsidRPr="00380E39">
              <w:rPr>
                <w:rFonts w:ascii="Times New Roman" w:hAnsi="Times New Roman"/>
              </w:rPr>
              <w:t xml:space="preserve"> В.Н. и др. Основы безопасности жизнедеятельности, 2018</w:t>
            </w:r>
          </w:p>
          <w:p w:rsidR="00380E39" w:rsidRPr="00380E39" w:rsidRDefault="00380E39" w:rsidP="00380E39">
            <w:pPr>
              <w:jc w:val="both"/>
              <w:rPr>
                <w:rFonts w:ascii="Times New Roman" w:hAnsi="Times New Roman"/>
              </w:rPr>
            </w:pP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21</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1</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95,5%</w:t>
            </w: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p>
          <w:p w:rsidR="00380E39" w:rsidRPr="00380E39" w:rsidRDefault="00380E39" w:rsidP="00380E39">
            <w:pPr>
              <w:contextualSpacing/>
              <w:jc w:val="center"/>
              <w:rPr>
                <w:rFonts w:ascii="Times New Roman" w:hAnsi="Times New Roman"/>
              </w:rPr>
            </w:pPr>
            <w:r w:rsidRPr="00380E39">
              <w:rPr>
                <w:rFonts w:ascii="Times New Roman" w:hAnsi="Times New Roman"/>
              </w:rPr>
              <w:t>4,5%</w:t>
            </w:r>
          </w:p>
        </w:tc>
      </w:tr>
      <w:tr w:rsidR="00380E39" w:rsidRPr="00380E39" w:rsidTr="00897C3E">
        <w:trPr>
          <w:cantSplit/>
          <w:trHeight w:val="465"/>
        </w:trPr>
        <w:tc>
          <w:tcPr>
            <w:tcW w:w="540" w:type="dxa"/>
          </w:tcPr>
          <w:p w:rsidR="00380E39" w:rsidRPr="00380E39" w:rsidRDefault="00380E39" w:rsidP="00380E39">
            <w:pPr>
              <w:jc w:val="center"/>
              <w:rPr>
                <w:rFonts w:ascii="Times New Roman" w:hAnsi="Times New Roman"/>
                <w:sz w:val="24"/>
                <w:szCs w:val="24"/>
              </w:rPr>
            </w:pPr>
            <w:r w:rsidRPr="00380E39">
              <w:rPr>
                <w:rFonts w:ascii="Times New Roman" w:hAnsi="Times New Roman"/>
                <w:sz w:val="24"/>
                <w:szCs w:val="24"/>
              </w:rPr>
              <w:t>15</w:t>
            </w:r>
          </w:p>
        </w:tc>
        <w:tc>
          <w:tcPr>
            <w:tcW w:w="1715" w:type="dxa"/>
          </w:tcPr>
          <w:p w:rsidR="00380E39" w:rsidRPr="00380E39" w:rsidRDefault="00380E39" w:rsidP="00380E39">
            <w:pPr>
              <w:rPr>
                <w:rFonts w:ascii="Times New Roman" w:hAnsi="Times New Roman"/>
              </w:rPr>
            </w:pPr>
            <w:r w:rsidRPr="00380E39">
              <w:rPr>
                <w:rFonts w:ascii="Times New Roman" w:hAnsi="Times New Roman"/>
              </w:rPr>
              <w:t>Физическая культура</w:t>
            </w:r>
          </w:p>
        </w:tc>
        <w:tc>
          <w:tcPr>
            <w:tcW w:w="5321" w:type="dxa"/>
          </w:tcPr>
          <w:p w:rsidR="00380E39" w:rsidRPr="00380E39" w:rsidRDefault="00380E39" w:rsidP="00380E39">
            <w:pPr>
              <w:rPr>
                <w:rFonts w:ascii="Times New Roman" w:hAnsi="Times New Roman"/>
              </w:rPr>
            </w:pPr>
            <w:r w:rsidRPr="00380E39">
              <w:rPr>
                <w:rFonts w:ascii="Times New Roman" w:hAnsi="Times New Roman"/>
              </w:rPr>
              <w:t xml:space="preserve">Лях В.И. «Физическая </w:t>
            </w:r>
            <w:proofErr w:type="spellStart"/>
            <w:r w:rsidRPr="00380E39">
              <w:rPr>
                <w:rFonts w:ascii="Times New Roman" w:hAnsi="Times New Roman"/>
              </w:rPr>
              <w:t>культура</w:t>
            </w:r>
            <w:proofErr w:type="gramStart"/>
            <w:r w:rsidRPr="00380E39">
              <w:rPr>
                <w:rFonts w:ascii="Times New Roman" w:hAnsi="Times New Roman"/>
              </w:rPr>
              <w:t>»«</w:t>
            </w:r>
            <w:proofErr w:type="gramEnd"/>
            <w:r w:rsidRPr="00380E39">
              <w:rPr>
                <w:rFonts w:ascii="Times New Roman" w:hAnsi="Times New Roman"/>
              </w:rPr>
              <w:t>Просвещение</w:t>
            </w:r>
            <w:proofErr w:type="spellEnd"/>
            <w:r w:rsidRPr="00380E39">
              <w:rPr>
                <w:rFonts w:ascii="Times New Roman" w:hAnsi="Times New Roman"/>
              </w:rPr>
              <w:t>», 2013,2015г.</w:t>
            </w: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22</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100%</w:t>
            </w:r>
          </w:p>
        </w:tc>
      </w:tr>
      <w:tr w:rsidR="00380E39" w:rsidRPr="00380E39" w:rsidTr="00897C3E">
        <w:trPr>
          <w:cantSplit/>
          <w:trHeight w:val="510"/>
        </w:trPr>
        <w:tc>
          <w:tcPr>
            <w:tcW w:w="540" w:type="dxa"/>
          </w:tcPr>
          <w:p w:rsidR="00380E39" w:rsidRPr="00380E39" w:rsidRDefault="00380E39" w:rsidP="00380E39">
            <w:pPr>
              <w:contextualSpacing/>
              <w:rPr>
                <w:rFonts w:ascii="Times New Roman" w:hAnsi="Times New Roman"/>
                <w:sz w:val="24"/>
                <w:szCs w:val="24"/>
              </w:rPr>
            </w:pPr>
            <w:r w:rsidRPr="00380E39">
              <w:rPr>
                <w:rFonts w:ascii="Times New Roman" w:hAnsi="Times New Roman"/>
                <w:sz w:val="24"/>
                <w:szCs w:val="24"/>
              </w:rPr>
              <w:t>16</w:t>
            </w:r>
          </w:p>
        </w:tc>
        <w:tc>
          <w:tcPr>
            <w:tcW w:w="1715" w:type="dxa"/>
          </w:tcPr>
          <w:p w:rsidR="00380E39" w:rsidRPr="00380E39" w:rsidRDefault="00380E39" w:rsidP="00380E39">
            <w:pPr>
              <w:rPr>
                <w:rFonts w:ascii="Times New Roman" w:hAnsi="Times New Roman"/>
              </w:rPr>
            </w:pPr>
            <w:r w:rsidRPr="00380E39">
              <w:rPr>
                <w:rFonts w:ascii="Times New Roman" w:hAnsi="Times New Roman"/>
              </w:rPr>
              <w:t>Немецкий язык</w:t>
            </w:r>
          </w:p>
        </w:tc>
        <w:tc>
          <w:tcPr>
            <w:tcW w:w="5321" w:type="dxa"/>
          </w:tcPr>
          <w:p w:rsidR="00380E39" w:rsidRPr="00380E39" w:rsidRDefault="00380E39" w:rsidP="00380E39">
            <w:pPr>
              <w:rPr>
                <w:rFonts w:ascii="Times New Roman" w:hAnsi="Times New Roman"/>
              </w:rPr>
            </w:pPr>
            <w:r w:rsidRPr="00380E39">
              <w:rPr>
                <w:rFonts w:ascii="Times New Roman" w:hAnsi="Times New Roman"/>
              </w:rPr>
              <w:t>Немецкий язык,9кл</w:t>
            </w:r>
            <w:proofErr w:type="gramStart"/>
            <w:r w:rsidRPr="00380E39">
              <w:rPr>
                <w:rFonts w:ascii="Times New Roman" w:hAnsi="Times New Roman"/>
              </w:rPr>
              <w:t>,И</w:t>
            </w:r>
            <w:proofErr w:type="gramEnd"/>
            <w:r w:rsidRPr="00380E39">
              <w:rPr>
                <w:rFonts w:ascii="Times New Roman" w:hAnsi="Times New Roman"/>
              </w:rPr>
              <w:t>.Л.Бим,Л.В.Садомова, «Просвещение»,2015г,</w:t>
            </w: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2</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9,1%</w:t>
            </w:r>
          </w:p>
        </w:tc>
      </w:tr>
      <w:tr w:rsidR="00380E39" w:rsidRPr="00380E39" w:rsidTr="00897C3E">
        <w:trPr>
          <w:cantSplit/>
          <w:trHeight w:val="495"/>
        </w:trPr>
        <w:tc>
          <w:tcPr>
            <w:tcW w:w="540" w:type="dxa"/>
          </w:tcPr>
          <w:p w:rsidR="00380E39" w:rsidRPr="00380E39" w:rsidRDefault="00380E39" w:rsidP="00380E39">
            <w:pPr>
              <w:contextualSpacing/>
              <w:rPr>
                <w:rFonts w:ascii="Times New Roman" w:hAnsi="Times New Roman"/>
                <w:sz w:val="24"/>
                <w:szCs w:val="24"/>
              </w:rPr>
            </w:pPr>
            <w:r w:rsidRPr="00380E39">
              <w:rPr>
                <w:rFonts w:ascii="Times New Roman" w:hAnsi="Times New Roman"/>
                <w:sz w:val="24"/>
                <w:szCs w:val="24"/>
              </w:rPr>
              <w:t>17</w:t>
            </w:r>
          </w:p>
        </w:tc>
        <w:tc>
          <w:tcPr>
            <w:tcW w:w="1715" w:type="dxa"/>
          </w:tcPr>
          <w:p w:rsidR="00380E39" w:rsidRPr="00380E39" w:rsidRDefault="00380E39" w:rsidP="00380E39">
            <w:pPr>
              <w:contextualSpacing/>
              <w:rPr>
                <w:rFonts w:ascii="Times New Roman" w:hAnsi="Times New Roman"/>
                <w:sz w:val="24"/>
                <w:szCs w:val="24"/>
              </w:rPr>
            </w:pPr>
            <w:r w:rsidRPr="00380E39">
              <w:rPr>
                <w:rFonts w:ascii="Times New Roman" w:hAnsi="Times New Roman"/>
                <w:sz w:val="24"/>
                <w:szCs w:val="24"/>
              </w:rPr>
              <w:t>ИЗО</w:t>
            </w:r>
          </w:p>
        </w:tc>
        <w:tc>
          <w:tcPr>
            <w:tcW w:w="5321" w:type="dxa"/>
          </w:tcPr>
          <w:p w:rsidR="00380E39" w:rsidRPr="00380E39" w:rsidRDefault="00380E39" w:rsidP="00380E39">
            <w:pPr>
              <w:contextualSpacing/>
              <w:rPr>
                <w:rFonts w:ascii="Times New Roman" w:hAnsi="Times New Roman"/>
                <w:sz w:val="24"/>
                <w:szCs w:val="24"/>
              </w:rPr>
            </w:pPr>
            <w:r w:rsidRPr="00380E39">
              <w:rPr>
                <w:rFonts w:ascii="Times New Roman" w:hAnsi="Times New Roman"/>
                <w:sz w:val="24"/>
                <w:szCs w:val="24"/>
              </w:rPr>
              <w:t>Искусство</w:t>
            </w:r>
          </w:p>
          <w:p w:rsidR="00380E39" w:rsidRPr="00380E39" w:rsidRDefault="00380E39" w:rsidP="00380E39">
            <w:pPr>
              <w:contextualSpacing/>
              <w:rPr>
                <w:rFonts w:ascii="Times New Roman" w:hAnsi="Times New Roman"/>
                <w:sz w:val="24"/>
                <w:szCs w:val="24"/>
              </w:rPr>
            </w:pPr>
            <w:r w:rsidRPr="00380E39">
              <w:rPr>
                <w:rFonts w:ascii="Times New Roman" w:hAnsi="Times New Roman"/>
                <w:sz w:val="24"/>
                <w:szCs w:val="24"/>
              </w:rPr>
              <w:t xml:space="preserve">Г.П. </w:t>
            </w:r>
            <w:proofErr w:type="spellStart"/>
            <w:r w:rsidRPr="00380E39">
              <w:rPr>
                <w:rFonts w:ascii="Times New Roman" w:hAnsi="Times New Roman"/>
                <w:sz w:val="24"/>
                <w:szCs w:val="24"/>
              </w:rPr>
              <w:t>Сергева</w:t>
            </w:r>
            <w:proofErr w:type="spellEnd"/>
            <w:r w:rsidRPr="00380E39">
              <w:rPr>
                <w:rFonts w:ascii="Times New Roman" w:hAnsi="Times New Roman"/>
                <w:sz w:val="24"/>
                <w:szCs w:val="24"/>
              </w:rPr>
              <w:t xml:space="preserve">, И.Э. </w:t>
            </w:r>
            <w:proofErr w:type="spellStart"/>
            <w:r w:rsidRPr="00380E39">
              <w:rPr>
                <w:rFonts w:ascii="Times New Roman" w:hAnsi="Times New Roman"/>
                <w:sz w:val="24"/>
                <w:szCs w:val="24"/>
              </w:rPr>
              <w:t>Кашекова</w:t>
            </w:r>
            <w:proofErr w:type="spellEnd"/>
            <w:r w:rsidRPr="00380E39">
              <w:rPr>
                <w:rFonts w:ascii="Times New Roman" w:hAnsi="Times New Roman"/>
                <w:sz w:val="24"/>
                <w:szCs w:val="24"/>
              </w:rPr>
              <w:t xml:space="preserve">, Е.Д. </w:t>
            </w:r>
            <w:proofErr w:type="gramStart"/>
            <w:r w:rsidRPr="00380E39">
              <w:rPr>
                <w:rFonts w:ascii="Times New Roman" w:hAnsi="Times New Roman"/>
                <w:sz w:val="24"/>
                <w:szCs w:val="24"/>
              </w:rPr>
              <w:t>Критская</w:t>
            </w:r>
            <w:proofErr w:type="gramEnd"/>
            <w:r w:rsidRPr="00380E39">
              <w:rPr>
                <w:rFonts w:ascii="Times New Roman" w:hAnsi="Times New Roman"/>
                <w:sz w:val="24"/>
                <w:szCs w:val="24"/>
              </w:rPr>
              <w:t xml:space="preserve"> Просвещение 2015г.</w:t>
            </w:r>
          </w:p>
        </w:tc>
        <w:tc>
          <w:tcPr>
            <w:tcW w:w="1399" w:type="dxa"/>
          </w:tcPr>
          <w:p w:rsidR="00380E39" w:rsidRPr="00380E39" w:rsidRDefault="00380E39" w:rsidP="00380E39">
            <w:pPr>
              <w:contextualSpacing/>
              <w:jc w:val="center"/>
              <w:rPr>
                <w:rFonts w:ascii="Times New Roman" w:hAnsi="Times New Roman"/>
              </w:rPr>
            </w:pPr>
            <w:r w:rsidRPr="00380E39">
              <w:rPr>
                <w:rFonts w:ascii="Times New Roman" w:hAnsi="Times New Roman"/>
              </w:rPr>
              <w:t>22</w:t>
            </w:r>
          </w:p>
        </w:tc>
        <w:tc>
          <w:tcPr>
            <w:tcW w:w="1533" w:type="dxa"/>
          </w:tcPr>
          <w:p w:rsidR="00380E39" w:rsidRPr="00380E39" w:rsidRDefault="00380E39" w:rsidP="00380E39">
            <w:pPr>
              <w:contextualSpacing/>
              <w:jc w:val="center"/>
              <w:rPr>
                <w:rFonts w:ascii="Times New Roman" w:hAnsi="Times New Roman"/>
              </w:rPr>
            </w:pPr>
            <w:r w:rsidRPr="00380E39">
              <w:rPr>
                <w:rFonts w:ascii="Times New Roman" w:hAnsi="Times New Roman"/>
              </w:rPr>
              <w:t>100%</w:t>
            </w:r>
          </w:p>
        </w:tc>
      </w:tr>
    </w:tbl>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p w:rsidR="00380E39" w:rsidRPr="00380E39" w:rsidRDefault="00380E39" w:rsidP="00380E39">
      <w:pPr>
        <w:spacing w:after="0" w:line="240" w:lineRule="auto"/>
        <w:contextualSpacing/>
        <w:jc w:val="both"/>
        <w:rPr>
          <w:rFonts w:ascii="Times New Roman" w:eastAsia="Calibri" w:hAnsi="Times New Roman" w:cs="Times New Roman"/>
          <w:b/>
          <w:i/>
          <w:sz w:val="24"/>
          <w:szCs w:val="24"/>
        </w:rPr>
      </w:pPr>
      <w:r w:rsidRPr="00380E39">
        <w:rPr>
          <w:rFonts w:ascii="Times New Roman" w:eastAsia="Calibri" w:hAnsi="Times New Roman" w:cs="Times New Roman"/>
          <w:b/>
          <w:sz w:val="24"/>
          <w:szCs w:val="24"/>
        </w:rPr>
        <w:t xml:space="preserve">Планируемые корректировки в выборе учебников и учебных пособий </w:t>
      </w:r>
      <w:r w:rsidRPr="00380E39">
        <w:rPr>
          <w:rFonts w:ascii="Times New Roman" w:eastAsia="Calibri" w:hAnsi="Times New Roman" w:cs="Times New Roman"/>
          <w:b/>
          <w:i/>
          <w:sz w:val="24"/>
          <w:szCs w:val="24"/>
        </w:rPr>
        <w:t>(если запланированы)</w:t>
      </w:r>
    </w:p>
    <w:p w:rsidR="00380E39" w:rsidRPr="00380E39" w:rsidRDefault="00380E39" w:rsidP="00380E39">
      <w:pPr>
        <w:spacing w:after="0" w:line="240" w:lineRule="auto"/>
        <w:contextualSpacing/>
        <w:jc w:val="both"/>
        <w:rPr>
          <w:rFonts w:ascii="Times New Roman" w:eastAsia="Calibri" w:hAnsi="Times New Roman" w:cs="Times New Roman"/>
          <w:i/>
          <w:sz w:val="24"/>
          <w:szCs w:val="24"/>
        </w:rPr>
      </w:pPr>
    </w:p>
    <w:p w:rsidR="00380E39" w:rsidRPr="00380E39" w:rsidRDefault="00380E39" w:rsidP="00380E39">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Calibri" w:hAnsi="Times New Roman" w:cs="Times New Roman"/>
          <w:sz w:val="24"/>
          <w:szCs w:val="24"/>
          <w:lang w:eastAsia="ru-RU"/>
        </w:rPr>
        <w:t>Информатика и ИКТ  9 класс</w:t>
      </w:r>
      <w:proofErr w:type="gramStart"/>
      <w:r w:rsidRPr="00380E39">
        <w:rPr>
          <w:rFonts w:ascii="Times New Roman" w:eastAsia="Calibri" w:hAnsi="Times New Roman" w:cs="Times New Roman"/>
          <w:sz w:val="24"/>
          <w:szCs w:val="24"/>
          <w:lang w:eastAsia="ru-RU"/>
        </w:rPr>
        <w:t xml:space="preserve"> ,</w:t>
      </w:r>
      <w:proofErr w:type="gramEnd"/>
      <w:r w:rsidRPr="00380E39">
        <w:rPr>
          <w:rFonts w:ascii="Times New Roman" w:eastAsia="Calibri" w:hAnsi="Times New Roman" w:cs="Times New Roman"/>
          <w:sz w:val="24"/>
          <w:szCs w:val="24"/>
          <w:lang w:eastAsia="ru-RU"/>
        </w:rPr>
        <w:t xml:space="preserve">  </w:t>
      </w:r>
      <w:proofErr w:type="spellStart"/>
      <w:r w:rsidRPr="00380E39">
        <w:rPr>
          <w:rFonts w:ascii="Times New Roman" w:eastAsia="Times New Roman" w:hAnsi="Times New Roman" w:cs="Times New Roman"/>
          <w:color w:val="222222"/>
          <w:sz w:val="24"/>
          <w:szCs w:val="24"/>
          <w:lang w:eastAsia="ru-RU"/>
        </w:rPr>
        <w:t>Босова</w:t>
      </w:r>
      <w:proofErr w:type="spellEnd"/>
      <w:r w:rsidRPr="00380E39">
        <w:rPr>
          <w:rFonts w:ascii="Times New Roman" w:eastAsia="Times New Roman" w:hAnsi="Times New Roman" w:cs="Times New Roman"/>
          <w:color w:val="222222"/>
          <w:sz w:val="24"/>
          <w:szCs w:val="24"/>
          <w:lang w:eastAsia="ru-RU"/>
        </w:rPr>
        <w:t xml:space="preserve"> Л.Л., </w:t>
      </w:r>
      <w:proofErr w:type="spellStart"/>
      <w:r w:rsidRPr="00380E39">
        <w:rPr>
          <w:rFonts w:ascii="Times New Roman" w:eastAsia="Times New Roman" w:hAnsi="Times New Roman" w:cs="Times New Roman"/>
          <w:color w:val="222222"/>
          <w:sz w:val="24"/>
          <w:szCs w:val="24"/>
          <w:lang w:eastAsia="ru-RU"/>
        </w:rPr>
        <w:t>Босова</w:t>
      </w:r>
      <w:proofErr w:type="spellEnd"/>
      <w:r w:rsidRPr="00380E39">
        <w:rPr>
          <w:rFonts w:ascii="Times New Roman" w:eastAsia="Times New Roman" w:hAnsi="Times New Roman" w:cs="Times New Roman"/>
          <w:color w:val="222222"/>
          <w:sz w:val="24"/>
          <w:szCs w:val="24"/>
          <w:lang w:eastAsia="ru-RU"/>
        </w:rPr>
        <w:t xml:space="preserve"> А.Ю., </w:t>
      </w:r>
      <w:r w:rsidRPr="00380E39">
        <w:rPr>
          <w:rFonts w:ascii="Times New Roman" w:eastAsia="Times New Roman" w:hAnsi="Times New Roman" w:cs="Times New Roman"/>
          <w:sz w:val="24"/>
          <w:szCs w:val="24"/>
          <w:lang w:eastAsia="ru-RU"/>
        </w:rPr>
        <w:t xml:space="preserve">ООО "БИНОМ. Лаборатория знаний"2019 </w:t>
      </w:r>
    </w:p>
    <w:p w:rsidR="00380E39" w:rsidRPr="00380E39" w:rsidRDefault="00380E39" w:rsidP="00380E39">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 xml:space="preserve"> Химия 9 класс</w:t>
      </w:r>
      <w:proofErr w:type="gramStart"/>
      <w:r w:rsidRPr="00380E39">
        <w:rPr>
          <w:rFonts w:ascii="Times New Roman" w:eastAsia="Times New Roman" w:hAnsi="Times New Roman" w:cs="Times New Roman"/>
          <w:sz w:val="24"/>
          <w:szCs w:val="24"/>
          <w:lang w:eastAsia="ru-RU"/>
        </w:rPr>
        <w:t xml:space="preserve"> ,</w:t>
      </w:r>
      <w:proofErr w:type="gramEnd"/>
      <w:r w:rsidRPr="00380E39">
        <w:rPr>
          <w:rFonts w:ascii="Times New Roman" w:eastAsia="Times New Roman" w:hAnsi="Times New Roman" w:cs="Times New Roman"/>
          <w:sz w:val="24"/>
          <w:szCs w:val="24"/>
          <w:lang w:eastAsia="ru-RU"/>
        </w:rPr>
        <w:t xml:space="preserve"> </w:t>
      </w:r>
      <w:proofErr w:type="spellStart"/>
      <w:r w:rsidRPr="00380E39">
        <w:rPr>
          <w:rFonts w:ascii="Times New Roman" w:eastAsia="Times New Roman" w:hAnsi="Times New Roman" w:cs="Times New Roman"/>
          <w:sz w:val="24"/>
          <w:szCs w:val="24"/>
          <w:lang w:eastAsia="ru-RU"/>
        </w:rPr>
        <w:t>Журин</w:t>
      </w:r>
      <w:proofErr w:type="spellEnd"/>
      <w:r w:rsidRPr="00380E39">
        <w:rPr>
          <w:rFonts w:ascii="Times New Roman" w:eastAsia="Times New Roman" w:hAnsi="Times New Roman" w:cs="Times New Roman"/>
          <w:sz w:val="24"/>
          <w:szCs w:val="24"/>
          <w:lang w:eastAsia="ru-RU"/>
        </w:rPr>
        <w:t xml:space="preserve"> А.А. , Москва, Просвещение, 2019.</w:t>
      </w:r>
    </w:p>
    <w:p w:rsidR="00380E39" w:rsidRPr="00380E39" w:rsidRDefault="00380E39" w:rsidP="00380E39">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Times New Roman" w:hAnsi="Times New Roman" w:cs="Times New Roman"/>
          <w:sz w:val="24"/>
          <w:szCs w:val="24"/>
          <w:lang w:eastAsia="ru-RU"/>
        </w:rPr>
        <w:t xml:space="preserve">Основы безопасности жизнедеятельности 9 класс, </w:t>
      </w:r>
      <w:r w:rsidRPr="00380E39">
        <w:rPr>
          <w:rFonts w:ascii="Times New Roman" w:eastAsia="Calibri" w:hAnsi="Times New Roman" w:cs="Times New Roman"/>
          <w:bCs/>
          <w:color w:val="333333"/>
          <w:sz w:val="24"/>
          <w:szCs w:val="20"/>
          <w:shd w:val="clear" w:color="auto" w:fill="FFFFFF"/>
        </w:rPr>
        <w:t>Фролов</w:t>
      </w:r>
      <w:r w:rsidRPr="00380E39">
        <w:rPr>
          <w:rFonts w:ascii="Times New Roman" w:eastAsia="Calibri" w:hAnsi="Times New Roman" w:cs="Times New Roman"/>
          <w:color w:val="333333"/>
          <w:sz w:val="24"/>
          <w:szCs w:val="20"/>
          <w:shd w:val="clear" w:color="auto" w:fill="FFFFFF"/>
        </w:rPr>
        <w:t xml:space="preserve">, Е. Н. Литвинов, А.Т. Смирнов и </w:t>
      </w:r>
      <w:proofErr w:type="spellStart"/>
      <w:proofErr w:type="gramStart"/>
      <w:r w:rsidRPr="00380E39">
        <w:rPr>
          <w:rFonts w:ascii="Times New Roman" w:eastAsia="Calibri" w:hAnsi="Times New Roman" w:cs="Times New Roman"/>
          <w:color w:val="333333"/>
          <w:sz w:val="24"/>
          <w:szCs w:val="20"/>
          <w:shd w:val="clear" w:color="auto" w:fill="FFFFFF"/>
        </w:rPr>
        <w:t>др</w:t>
      </w:r>
      <w:proofErr w:type="spellEnd"/>
      <w:proofErr w:type="gramEnd"/>
      <w:r w:rsidRPr="00380E39">
        <w:rPr>
          <w:rFonts w:ascii="Times New Roman" w:eastAsia="Calibri" w:hAnsi="Times New Roman" w:cs="Times New Roman"/>
          <w:color w:val="333333"/>
          <w:sz w:val="24"/>
          <w:szCs w:val="20"/>
          <w:shd w:val="clear" w:color="auto" w:fill="FFFFFF"/>
        </w:rPr>
        <w:t xml:space="preserve">  </w:t>
      </w:r>
      <w:r w:rsidRPr="00380E39">
        <w:rPr>
          <w:rFonts w:ascii="Times New Roman" w:eastAsia="Calibri" w:hAnsi="Times New Roman" w:cs="Times New Roman"/>
          <w:bCs/>
          <w:color w:val="333333"/>
          <w:sz w:val="24"/>
          <w:szCs w:val="20"/>
          <w:shd w:val="clear" w:color="auto" w:fill="FFFFFF"/>
        </w:rPr>
        <w:t>Издательство</w:t>
      </w:r>
      <w:r w:rsidRPr="00380E39">
        <w:rPr>
          <w:rFonts w:ascii="Times New Roman" w:eastAsia="Calibri" w:hAnsi="Times New Roman" w:cs="Times New Roman"/>
          <w:color w:val="333333"/>
          <w:sz w:val="24"/>
          <w:szCs w:val="20"/>
          <w:shd w:val="clear" w:color="auto" w:fill="FFFFFF"/>
        </w:rPr>
        <w:t> «</w:t>
      </w:r>
      <w:proofErr w:type="spellStart"/>
      <w:r w:rsidRPr="00380E39">
        <w:rPr>
          <w:rFonts w:ascii="Times New Roman" w:eastAsia="Calibri" w:hAnsi="Times New Roman" w:cs="Times New Roman"/>
          <w:color w:val="333333"/>
          <w:sz w:val="24"/>
          <w:szCs w:val="20"/>
          <w:shd w:val="clear" w:color="auto" w:fill="FFFFFF"/>
        </w:rPr>
        <w:t>Астрель</w:t>
      </w:r>
      <w:proofErr w:type="spellEnd"/>
      <w:r w:rsidRPr="00380E39">
        <w:rPr>
          <w:rFonts w:ascii="Times New Roman" w:eastAsia="Calibri" w:hAnsi="Times New Roman" w:cs="Times New Roman"/>
          <w:color w:val="333333"/>
          <w:sz w:val="24"/>
          <w:szCs w:val="20"/>
          <w:shd w:val="clear" w:color="auto" w:fill="FFFFFF"/>
        </w:rPr>
        <w:t>», «Дрофа».</w:t>
      </w:r>
    </w:p>
    <w:p w:rsidR="00380E39" w:rsidRPr="00380E39" w:rsidRDefault="00380E39" w:rsidP="00380E39">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Calibri" w:hAnsi="Times New Roman" w:cs="Times New Roman"/>
        </w:rPr>
        <w:t xml:space="preserve">Всеобщая история. История Нового времени </w:t>
      </w:r>
      <w:proofErr w:type="spellStart"/>
      <w:r w:rsidRPr="00380E39">
        <w:rPr>
          <w:rFonts w:ascii="Times New Roman" w:eastAsia="Calibri" w:hAnsi="Times New Roman" w:cs="Times New Roman"/>
        </w:rPr>
        <w:t>Юдовская</w:t>
      </w:r>
      <w:proofErr w:type="spellEnd"/>
      <w:r w:rsidRPr="00380E39">
        <w:rPr>
          <w:rFonts w:ascii="Times New Roman" w:eastAsia="Calibri" w:hAnsi="Times New Roman" w:cs="Times New Roman"/>
        </w:rPr>
        <w:t xml:space="preserve"> А.Я., Баранов П.А., Ванюшкина Л.М.</w:t>
      </w:r>
    </w:p>
    <w:p w:rsidR="00380E39" w:rsidRPr="00380E39" w:rsidRDefault="00380E39" w:rsidP="00380E39">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Calibri" w:hAnsi="Times New Roman" w:cs="Times New Roman"/>
        </w:rPr>
        <w:t xml:space="preserve">Русский язык Разумовская М.М., Львова С.И., Капинос В.И. и др. Дрофа 2010г. </w:t>
      </w:r>
    </w:p>
    <w:p w:rsidR="00380E39" w:rsidRPr="00380E39" w:rsidRDefault="00380E39" w:rsidP="00380E39">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Calibri" w:hAnsi="Times New Roman" w:cs="Times New Roman"/>
        </w:rPr>
        <w:t xml:space="preserve"> Физика. </w:t>
      </w:r>
      <w:proofErr w:type="spellStart"/>
      <w:r w:rsidRPr="00380E39">
        <w:rPr>
          <w:rFonts w:ascii="Times New Roman" w:eastAsia="Calibri" w:hAnsi="Times New Roman" w:cs="Times New Roman"/>
        </w:rPr>
        <w:t>Перышкин</w:t>
      </w:r>
      <w:proofErr w:type="spellEnd"/>
      <w:r w:rsidRPr="00380E39">
        <w:rPr>
          <w:rFonts w:ascii="Times New Roman" w:eastAsia="Calibri" w:hAnsi="Times New Roman" w:cs="Times New Roman"/>
        </w:rPr>
        <w:t xml:space="preserve"> </w:t>
      </w:r>
      <w:proofErr w:type="spellStart"/>
      <w:r w:rsidRPr="00380E39">
        <w:rPr>
          <w:rFonts w:ascii="Times New Roman" w:eastAsia="Calibri" w:hAnsi="Times New Roman" w:cs="Times New Roman"/>
        </w:rPr>
        <w:t>А.В.Дрофа</w:t>
      </w:r>
      <w:proofErr w:type="spellEnd"/>
      <w:r w:rsidRPr="00380E39">
        <w:rPr>
          <w:rFonts w:ascii="Times New Roman" w:eastAsia="Calibri" w:hAnsi="Times New Roman" w:cs="Times New Roman"/>
        </w:rPr>
        <w:t xml:space="preserve"> 2010г.</w:t>
      </w:r>
    </w:p>
    <w:p w:rsidR="00380E39" w:rsidRPr="00380E39" w:rsidRDefault="00380E39" w:rsidP="00380E39">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380E39">
        <w:rPr>
          <w:rFonts w:ascii="Times New Roman" w:eastAsia="Calibri" w:hAnsi="Times New Roman" w:cs="Times New Roman"/>
        </w:rPr>
        <w:t xml:space="preserve">Литература (в 2 частях). </w:t>
      </w:r>
      <w:proofErr w:type="spellStart"/>
      <w:r w:rsidRPr="00380E39">
        <w:rPr>
          <w:rFonts w:ascii="Times New Roman" w:eastAsia="Calibri" w:hAnsi="Times New Roman" w:cs="Times New Roman"/>
        </w:rPr>
        <w:t>Курдюмова</w:t>
      </w:r>
      <w:proofErr w:type="spellEnd"/>
      <w:r w:rsidRPr="00380E39">
        <w:rPr>
          <w:rFonts w:ascii="Times New Roman" w:eastAsia="Calibri" w:hAnsi="Times New Roman" w:cs="Times New Roman"/>
        </w:rPr>
        <w:t xml:space="preserve"> </w:t>
      </w:r>
      <w:proofErr w:type="spellStart"/>
      <w:r w:rsidRPr="00380E39">
        <w:rPr>
          <w:rFonts w:ascii="Times New Roman" w:eastAsia="Calibri" w:hAnsi="Times New Roman" w:cs="Times New Roman"/>
        </w:rPr>
        <w:t>Т.Ф.Дрофа</w:t>
      </w:r>
      <w:proofErr w:type="spellEnd"/>
      <w:r w:rsidRPr="00380E39">
        <w:rPr>
          <w:rFonts w:ascii="Times New Roman" w:eastAsia="Calibri" w:hAnsi="Times New Roman" w:cs="Times New Roman"/>
        </w:rPr>
        <w:t xml:space="preserve"> 2010г.</w:t>
      </w:r>
    </w:p>
    <w:p w:rsidR="00380E39" w:rsidRPr="00380E39" w:rsidRDefault="00380E39" w:rsidP="00380E39">
      <w:pPr>
        <w:spacing w:before="240"/>
        <w:jc w:val="center"/>
        <w:rPr>
          <w:rFonts w:ascii="Times New Roman" w:eastAsia="Calibri" w:hAnsi="Times New Roman" w:cs="Times New Roman"/>
          <w:sz w:val="24"/>
          <w:szCs w:val="24"/>
          <w:lang w:eastAsia="ru-RU"/>
        </w:rPr>
      </w:pPr>
    </w:p>
    <w:p w:rsidR="00380E39" w:rsidRPr="00380E39" w:rsidRDefault="00380E39" w:rsidP="00380E39">
      <w:pPr>
        <w:spacing w:before="240"/>
        <w:jc w:val="center"/>
        <w:rPr>
          <w:rFonts w:ascii="Times New Roman" w:eastAsia="Calibri" w:hAnsi="Times New Roman" w:cs="Times New Roman"/>
          <w:sz w:val="24"/>
          <w:szCs w:val="24"/>
          <w:lang w:eastAsia="ru-RU"/>
        </w:rPr>
      </w:pPr>
    </w:p>
    <w:p w:rsidR="00380E39" w:rsidRPr="00380E39" w:rsidRDefault="00380E39" w:rsidP="00380E39">
      <w:pPr>
        <w:spacing w:before="240"/>
        <w:rPr>
          <w:rFonts w:ascii="Times New Roman" w:eastAsia="Calibri" w:hAnsi="Times New Roman" w:cs="Times New Roman"/>
          <w:sz w:val="24"/>
          <w:szCs w:val="24"/>
          <w:lang w:eastAsia="ru-RU"/>
        </w:rPr>
      </w:pPr>
    </w:p>
    <w:p w:rsidR="00380E39" w:rsidRPr="00380E39" w:rsidRDefault="00380E39" w:rsidP="00380E39">
      <w:pPr>
        <w:spacing w:before="240"/>
        <w:rPr>
          <w:rFonts w:ascii="Times New Roman" w:eastAsia="Calibri" w:hAnsi="Times New Roman" w:cs="Times New Roman"/>
          <w:sz w:val="24"/>
          <w:szCs w:val="24"/>
          <w:lang w:eastAsia="ru-RU"/>
        </w:rPr>
      </w:pPr>
    </w:p>
    <w:p w:rsidR="00380E39" w:rsidRPr="00380E39" w:rsidRDefault="00380E39" w:rsidP="00380E39">
      <w:pPr>
        <w:spacing w:before="240"/>
        <w:jc w:val="center"/>
        <w:rPr>
          <w:rFonts w:ascii="Times New Roman" w:eastAsia="Calibri" w:hAnsi="Times New Roman" w:cs="Times New Roman"/>
          <w:b/>
          <w:bCs/>
          <w:sz w:val="24"/>
          <w:szCs w:val="24"/>
          <w:highlight w:val="yellow"/>
          <w:lang w:eastAsia="ru-RU"/>
        </w:rPr>
      </w:pPr>
      <w:r w:rsidRPr="00380E39">
        <w:rPr>
          <w:rFonts w:ascii="Times New Roman" w:eastAsia="Calibri" w:hAnsi="Times New Roman" w:cs="Times New Roman"/>
          <w:b/>
          <w:bCs/>
          <w:sz w:val="28"/>
          <w:szCs w:val="24"/>
          <w:lang w:eastAsia="ru-RU"/>
        </w:rPr>
        <w:t xml:space="preserve">2. </w:t>
      </w:r>
      <w:proofErr w:type="gramStart"/>
      <w:r w:rsidRPr="00380E39">
        <w:rPr>
          <w:rFonts w:ascii="Times New Roman" w:eastAsia="Calibri" w:hAnsi="Times New Roman" w:cs="Times New Roman"/>
          <w:b/>
          <w:bCs/>
          <w:sz w:val="28"/>
          <w:szCs w:val="24"/>
          <w:lang w:eastAsia="ru-RU"/>
        </w:rPr>
        <w:t>Методический анализ</w:t>
      </w:r>
      <w:proofErr w:type="gramEnd"/>
      <w:r w:rsidRPr="00380E39">
        <w:rPr>
          <w:rFonts w:ascii="Times New Roman" w:eastAsia="Calibri" w:hAnsi="Times New Roman" w:cs="Times New Roman"/>
          <w:b/>
          <w:bCs/>
          <w:sz w:val="28"/>
          <w:szCs w:val="24"/>
          <w:lang w:eastAsia="ru-RU"/>
        </w:rPr>
        <w:t xml:space="preserve"> результатов ОГЭ </w:t>
      </w:r>
      <w:r w:rsidRPr="00380E39">
        <w:rPr>
          <w:rFonts w:ascii="Times New Roman" w:eastAsia="Calibri" w:hAnsi="Times New Roman" w:cs="Times New Roman"/>
          <w:b/>
          <w:bCs/>
          <w:sz w:val="28"/>
          <w:szCs w:val="24"/>
          <w:lang w:eastAsia="ru-RU"/>
        </w:rPr>
        <w:br/>
      </w:r>
      <w:r w:rsidRPr="00380E39">
        <w:rPr>
          <w:rFonts w:ascii="Times New Roman" w:eastAsia="Calibri" w:hAnsi="Times New Roman" w:cs="Times New Roman"/>
          <w:b/>
          <w:bCs/>
          <w:sz w:val="28"/>
          <w:szCs w:val="24"/>
          <w:u w:val="single"/>
          <w:lang w:eastAsia="ru-RU"/>
        </w:rPr>
        <w:t>по учебному предмету</w:t>
      </w:r>
      <w:r w:rsidRPr="00380E39">
        <w:rPr>
          <w:rFonts w:ascii="Times New Roman" w:eastAsia="Calibri" w:hAnsi="Times New Roman" w:cs="Times New Roman"/>
          <w:b/>
          <w:bCs/>
          <w:sz w:val="28"/>
          <w:szCs w:val="24"/>
          <w:u w:val="single"/>
          <w:lang w:eastAsia="ru-RU"/>
        </w:rPr>
        <w:br/>
      </w:r>
      <w:r w:rsidRPr="00380E39">
        <w:rPr>
          <w:rFonts w:ascii="Times New Roman" w:eastAsia="Calibri" w:hAnsi="Times New Roman" w:cs="Times New Roman"/>
          <w:b/>
          <w:bCs/>
          <w:sz w:val="28"/>
          <w:szCs w:val="24"/>
          <w:lang w:eastAsia="ru-RU"/>
        </w:rPr>
        <w:t>__русский язык___</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r w:rsidRPr="00380E39">
        <w:rPr>
          <w:rFonts w:ascii="Times New Roman" w:eastAsia="Calibri" w:hAnsi="Times New Roman" w:cs="Times New Roman"/>
          <w:b/>
          <w:bCs/>
          <w:i/>
          <w:szCs w:val="24"/>
          <w:u w:val="single"/>
          <w:lang w:eastAsia="ru-RU"/>
        </w:rPr>
        <w:t>(наименование учебного предмета)</w:t>
      </w:r>
    </w:p>
    <w:p w:rsidR="00380E39" w:rsidRPr="00380E39" w:rsidRDefault="00380E39" w:rsidP="00380E39">
      <w:pPr>
        <w:spacing w:after="0" w:line="240" w:lineRule="auto"/>
        <w:ind w:left="426" w:hanging="426"/>
        <w:rPr>
          <w:rFonts w:ascii="Times New Roman" w:eastAsia="Calibri" w:hAnsi="Times New Roman" w:cs="Times New Roman"/>
          <w:i/>
          <w:sz w:val="24"/>
          <w:szCs w:val="24"/>
          <w:lang w:eastAsia="ru-RU"/>
        </w:rPr>
      </w:pPr>
    </w:p>
    <w:p w:rsidR="00380E39" w:rsidRPr="00380E39" w:rsidRDefault="00380E39" w:rsidP="00380E39">
      <w:pPr>
        <w:spacing w:after="0" w:line="240" w:lineRule="auto"/>
        <w:ind w:left="568" w:hanging="568"/>
        <w:jc w:val="both"/>
        <w:rPr>
          <w:rFonts w:ascii="Times New Roman" w:eastAsia="Calibri" w:hAnsi="Times New Roman" w:cs="Times New Roman"/>
          <w:b/>
          <w:sz w:val="24"/>
          <w:szCs w:val="24"/>
          <w:lang w:eastAsia="ru-RU"/>
        </w:rPr>
      </w:pPr>
      <w:bookmarkStart w:id="1" w:name="_Toc395183639"/>
      <w:bookmarkStart w:id="2" w:name="_Toc423954897"/>
      <w:bookmarkStart w:id="3" w:name="_Toc424490574"/>
      <w:r w:rsidRPr="00380E39">
        <w:rPr>
          <w:rFonts w:ascii="Times New Roman" w:eastAsia="Calibri" w:hAnsi="Times New Roman" w:cs="Times New Roman"/>
          <w:b/>
          <w:sz w:val="24"/>
          <w:szCs w:val="24"/>
          <w:lang w:eastAsia="ru-RU"/>
        </w:rPr>
        <w:t xml:space="preserve">2.1.  Количество участников ОГЭ по учебному предмету (за </w:t>
      </w:r>
      <w:proofErr w:type="gramStart"/>
      <w:r w:rsidRPr="00380E39">
        <w:rPr>
          <w:rFonts w:ascii="Times New Roman" w:eastAsia="Calibri" w:hAnsi="Times New Roman" w:cs="Times New Roman"/>
          <w:b/>
          <w:sz w:val="24"/>
          <w:szCs w:val="24"/>
          <w:lang w:eastAsia="ru-RU"/>
        </w:rPr>
        <w:t>последние</w:t>
      </w:r>
      <w:proofErr w:type="gramEnd"/>
      <w:r w:rsidRPr="00380E39">
        <w:rPr>
          <w:rFonts w:ascii="Times New Roman" w:eastAsia="Calibri" w:hAnsi="Times New Roman" w:cs="Times New Roman"/>
          <w:b/>
          <w:sz w:val="24"/>
          <w:szCs w:val="24"/>
          <w:lang w:eastAsia="ru-RU"/>
        </w:rPr>
        <w:t xml:space="preserve"> 3 года)</w:t>
      </w:r>
      <w:bookmarkEnd w:id="1"/>
      <w:bookmarkEnd w:id="2"/>
      <w:bookmarkEnd w:id="3"/>
    </w:p>
    <w:p w:rsidR="00380E39" w:rsidRPr="00380E39" w:rsidRDefault="00380E39" w:rsidP="00380E39">
      <w:pPr>
        <w:spacing w:before="120" w:after="120" w:line="240" w:lineRule="auto"/>
        <w:ind w:firstLine="539"/>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3</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2"/>
        <w:gridCol w:w="1007"/>
        <w:gridCol w:w="1007"/>
        <w:gridCol w:w="1006"/>
        <w:gridCol w:w="1006"/>
        <w:gridCol w:w="1006"/>
        <w:gridCol w:w="988"/>
      </w:tblGrid>
      <w:tr w:rsidR="00380E39" w:rsidRPr="00380E39" w:rsidTr="00897C3E">
        <w:tc>
          <w:tcPr>
            <w:tcW w:w="3774" w:type="dxa"/>
            <w:vMerge w:val="restart"/>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Участники ОГЭ</w:t>
            </w:r>
          </w:p>
        </w:tc>
        <w:tc>
          <w:tcPr>
            <w:tcW w:w="2152"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2017</w:t>
            </w:r>
          </w:p>
        </w:tc>
        <w:tc>
          <w:tcPr>
            <w:tcW w:w="215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2018</w:t>
            </w:r>
          </w:p>
        </w:tc>
        <w:tc>
          <w:tcPr>
            <w:tcW w:w="213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2019</w:t>
            </w:r>
          </w:p>
        </w:tc>
      </w:tr>
      <w:tr w:rsidR="00380E39" w:rsidRPr="00380E39" w:rsidTr="00897C3E">
        <w:tc>
          <w:tcPr>
            <w:tcW w:w="3774" w:type="dxa"/>
            <w:vMerge/>
          </w:tcPr>
          <w:p w:rsidR="00380E39" w:rsidRPr="00380E39" w:rsidRDefault="00380E39" w:rsidP="00380E39">
            <w:pPr>
              <w:tabs>
                <w:tab w:val="left" w:pos="10320"/>
              </w:tabs>
              <w:spacing w:after="0" w:line="240" w:lineRule="auto"/>
              <w:rPr>
                <w:rFonts w:ascii="Times New Roman" w:eastAsia="Calibri" w:hAnsi="Times New Roman" w:cs="Times New Roman"/>
                <w:b/>
                <w:noProof/>
                <w:sz w:val="24"/>
                <w:szCs w:val="24"/>
                <w:lang w:eastAsia="ru-RU"/>
              </w:rPr>
            </w:pP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 xml:space="preserve">% </w:t>
            </w:r>
            <w:r w:rsidRPr="00380E39">
              <w:rPr>
                <w:rFonts w:ascii="Times New Roman" w:eastAsia="Calibri" w:hAnsi="Times New Roman" w:cs="Times New Roman"/>
                <w:noProof/>
                <w:sz w:val="24"/>
                <w:szCs w:val="24"/>
                <w:vertAlign w:val="superscript"/>
                <w:lang w:eastAsia="ru-RU"/>
              </w:rPr>
              <w:footnoteReference w:id="1"/>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5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текущего года, обучающихся по программам ООО</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290</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100%</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310</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100%</w:t>
            </w: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330</w:t>
            </w: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100%</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лицеев и гимназий</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СОШ</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highlight w:val="yellow"/>
                <w:lang w:eastAsia="ru-RU"/>
              </w:rPr>
            </w:pPr>
            <w:proofErr w:type="gramStart"/>
            <w:r w:rsidRPr="00380E39">
              <w:rPr>
                <w:rFonts w:ascii="Times New Roman" w:eastAsia="Calibri" w:hAnsi="Times New Roman" w:cs="Times New Roman"/>
                <w:sz w:val="24"/>
                <w:szCs w:val="24"/>
                <w:lang w:eastAsia="ru-RU"/>
              </w:rPr>
              <w:t>Обучающиеся</w:t>
            </w:r>
            <w:proofErr w:type="gramEnd"/>
            <w:r w:rsidRPr="00380E39">
              <w:rPr>
                <w:rFonts w:ascii="Times New Roman" w:eastAsia="Calibri" w:hAnsi="Times New Roman" w:cs="Times New Roman"/>
                <w:sz w:val="24"/>
                <w:szCs w:val="24"/>
                <w:lang w:eastAsia="ru-RU"/>
              </w:rPr>
              <w:t xml:space="preserve"> на дому</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bookmarkStart w:id="4" w:name="_Toc424490577"/>
            <w:r w:rsidRPr="00380E39">
              <w:rPr>
                <w:rFonts w:ascii="Times New Roman" w:eastAsia="Calibri" w:hAnsi="Times New Roman" w:cs="Times New Roman"/>
                <w:sz w:val="24"/>
                <w:szCs w:val="24"/>
                <w:lang w:eastAsia="ru-RU"/>
              </w:rPr>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bl>
    <w:p w:rsidR="00380E39" w:rsidRPr="00380E39" w:rsidRDefault="00380E39" w:rsidP="00380E39">
      <w:pPr>
        <w:spacing w:after="0" w:line="240" w:lineRule="auto"/>
        <w:ind w:left="-426" w:firstLine="426"/>
        <w:jc w:val="both"/>
        <w:rPr>
          <w:rFonts w:ascii="Times New Roman" w:eastAsia="Calibri"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ВЫВОД о характере изменения количества участников ОГЭ по предмету:</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b/>
          <w:sz w:val="24"/>
          <w:szCs w:val="24"/>
          <w:lang w:eastAsia="ru-RU"/>
        </w:rPr>
        <w:t xml:space="preserve"> </w:t>
      </w:r>
      <w:bookmarkEnd w:id="4"/>
      <w:r w:rsidRPr="00380E39">
        <w:rPr>
          <w:rFonts w:ascii="Times New Roman" w:eastAsia="Calibri" w:hAnsi="Times New Roman" w:cs="Times New Roman"/>
          <w:sz w:val="24"/>
          <w:szCs w:val="24"/>
          <w:lang w:eastAsia="ru-RU"/>
        </w:rPr>
        <w:t xml:space="preserve">наблюдается динамика количества участников ОГЭ по предмету в целом в сторону увеличения количества участников, что связано с увеличением количества обучающихся 9-х классов (поскольку русский язык – основной предмет и является обязательным экзаменом). </w:t>
      </w:r>
    </w:p>
    <w:p w:rsidR="00380E39" w:rsidRPr="00380E39" w:rsidRDefault="00380E39" w:rsidP="00380E39">
      <w:pPr>
        <w:keepNext/>
        <w:keepLines/>
        <w:spacing w:before="480" w:after="0" w:line="240" w:lineRule="auto"/>
        <w:outlineLvl w:val="0"/>
        <w:rPr>
          <w:rFonts w:ascii="Times New Roman" w:eastAsia="Times New Roman" w:hAnsi="Times New Roman" w:cs="Times New Roman"/>
          <w:b/>
          <w:bCs/>
          <w:sz w:val="24"/>
          <w:szCs w:val="24"/>
          <w:lang w:eastAsia="ru-RU"/>
        </w:rPr>
      </w:pPr>
      <w:r w:rsidRPr="00380E39">
        <w:rPr>
          <w:rFonts w:ascii="Times New Roman" w:eastAsia="Times New Roman" w:hAnsi="Times New Roman" w:cs="Times New Roman"/>
          <w:b/>
          <w:bCs/>
          <w:sz w:val="24"/>
          <w:szCs w:val="28"/>
          <w:lang w:eastAsia="ru-RU"/>
        </w:rPr>
        <w:lastRenderedPageBreak/>
        <w:t>2</w:t>
      </w:r>
      <w:r w:rsidRPr="00380E39">
        <w:rPr>
          <w:rFonts w:ascii="Times New Roman" w:eastAsia="Times New Roman" w:hAnsi="Times New Roman" w:cs="Times New Roman"/>
          <w:b/>
          <w:bCs/>
          <w:sz w:val="24"/>
          <w:szCs w:val="24"/>
          <w:lang w:eastAsia="ru-RU"/>
        </w:rPr>
        <w:t>.2.  Основные результаты ОГЭ по предмету</w:t>
      </w:r>
    </w:p>
    <w:p w:rsidR="00380E39" w:rsidRPr="00380E39" w:rsidRDefault="00380E39" w:rsidP="00380E39">
      <w:pPr>
        <w:tabs>
          <w:tab w:val="left" w:pos="2010"/>
        </w:tabs>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ab/>
      </w:r>
    </w:p>
    <w:p w:rsidR="00380E39" w:rsidRPr="00380E39" w:rsidRDefault="00380E39" w:rsidP="00380E39">
      <w:pPr>
        <w:tabs>
          <w:tab w:val="left" w:pos="709"/>
        </w:tabs>
        <w:spacing w:after="0" w:line="240" w:lineRule="auto"/>
        <w:jc w:val="both"/>
        <w:rPr>
          <w:rFonts w:ascii="Times New Roman" w:eastAsia="Times New Roman"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2.2.1. Результаты по группам участников экзамена с различным уровнем подготовки </w:t>
      </w:r>
      <w:r w:rsidRPr="00380E39">
        <w:rPr>
          <w:rFonts w:ascii="Times New Roman" w:eastAsia="Times New Roman" w:hAnsi="Times New Roman" w:cs="Times New Roman"/>
          <w:b/>
          <w:sz w:val="24"/>
          <w:szCs w:val="24"/>
          <w:lang w:eastAsia="ru-RU"/>
        </w:rPr>
        <w:t>с учетом типа ОО</w:t>
      </w:r>
    </w:p>
    <w:p w:rsidR="00380E39" w:rsidRPr="00380E39" w:rsidRDefault="00380E39" w:rsidP="00380E39">
      <w:pPr>
        <w:spacing w:before="120" w:after="120" w:line="240" w:lineRule="auto"/>
        <w:ind w:left="1985"/>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28"/>
        <w:gridCol w:w="1229"/>
        <w:gridCol w:w="1228"/>
        <w:gridCol w:w="1229"/>
        <w:gridCol w:w="1228"/>
        <w:gridCol w:w="1512"/>
      </w:tblGrid>
      <w:tr w:rsidR="00380E39" w:rsidRPr="00380E39" w:rsidTr="00897C3E">
        <w:trPr>
          <w:trHeight w:val="495"/>
        </w:trPr>
        <w:tc>
          <w:tcPr>
            <w:tcW w:w="709"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 </w:t>
            </w:r>
            <w:proofErr w:type="gramStart"/>
            <w:r w:rsidRPr="00380E39">
              <w:rPr>
                <w:rFonts w:ascii="Times New Roman" w:eastAsia="Calibri" w:hAnsi="Times New Roman" w:cs="Times New Roman"/>
                <w:sz w:val="24"/>
                <w:szCs w:val="24"/>
              </w:rPr>
              <w:t>п</w:t>
            </w:r>
            <w:proofErr w:type="gramEnd"/>
            <w:r w:rsidRPr="00380E39">
              <w:rPr>
                <w:rFonts w:ascii="Times New Roman" w:eastAsia="Calibri" w:hAnsi="Times New Roman" w:cs="Times New Roman"/>
                <w:sz w:val="24"/>
                <w:szCs w:val="24"/>
              </w:rPr>
              <w:t>/п</w:t>
            </w:r>
          </w:p>
        </w:tc>
        <w:tc>
          <w:tcPr>
            <w:tcW w:w="1843"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Тип ОО</w:t>
            </w:r>
          </w:p>
        </w:tc>
        <w:tc>
          <w:tcPr>
            <w:tcW w:w="7654" w:type="dxa"/>
            <w:gridSpan w:val="6"/>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Количество участников, получивших отметку</w:t>
            </w:r>
          </w:p>
        </w:tc>
      </w:tr>
      <w:tr w:rsidR="00380E39" w:rsidRPr="00380E39" w:rsidTr="00897C3E">
        <w:trPr>
          <w:trHeight w:val="495"/>
        </w:trPr>
        <w:tc>
          <w:tcPr>
            <w:tcW w:w="709"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843"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"2"</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"3"</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"4"</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"5"</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"4" и "5" </w:t>
            </w:r>
            <w:r w:rsidRPr="00380E39">
              <w:rPr>
                <w:rFonts w:ascii="Times New Roman" w:eastAsia="Calibri" w:hAnsi="Times New Roman" w:cs="Times New Roman"/>
                <w:sz w:val="24"/>
                <w:szCs w:val="24"/>
              </w:rPr>
              <w:br/>
              <w:t xml:space="preserve">(качество </w:t>
            </w:r>
            <w:r w:rsidRPr="00380E39">
              <w:rPr>
                <w:rFonts w:ascii="Times New Roman" w:eastAsia="Calibri" w:hAnsi="Times New Roman" w:cs="Times New Roman"/>
                <w:sz w:val="24"/>
                <w:szCs w:val="24"/>
              </w:rPr>
              <w:br/>
              <w:t>обучения)</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"3","4" и "5" </w:t>
            </w:r>
            <w:r w:rsidRPr="00380E39">
              <w:rPr>
                <w:rFonts w:ascii="Times New Roman" w:eastAsia="Calibri" w:hAnsi="Times New Roman" w:cs="Times New Roman"/>
                <w:sz w:val="24"/>
                <w:szCs w:val="24"/>
              </w:rPr>
              <w:br/>
              <w:t xml:space="preserve">(уровень </w:t>
            </w:r>
            <w:r w:rsidRPr="00380E39">
              <w:rPr>
                <w:rFonts w:ascii="Times New Roman" w:eastAsia="Calibri" w:hAnsi="Times New Roman" w:cs="Times New Roman"/>
                <w:sz w:val="24"/>
                <w:szCs w:val="24"/>
              </w:rPr>
              <w:br/>
              <w:t>обученности)</w:t>
            </w:r>
          </w:p>
        </w:tc>
      </w:tr>
      <w:tr w:rsidR="00380E39" w:rsidRPr="00380E39" w:rsidTr="00897C3E">
        <w:trPr>
          <w:trHeight w:val="325"/>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ООШ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17</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11</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6</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50%</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100%</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СОШ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93</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111</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91</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68, 2%</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99,7%</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Лицей</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rPr>
          <w:trHeight w:val="320"/>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Гимназия</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 xml:space="preserve">Коррекционные школы </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Интернаты</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spacing w:after="0" w:line="240" w:lineRule="auto"/>
              <w:ind w:left="34"/>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843"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512"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r>
    </w:tbl>
    <w:p w:rsidR="00380E39" w:rsidRPr="00380E39" w:rsidRDefault="00380E39" w:rsidP="00380E39">
      <w:pPr>
        <w:spacing w:after="120" w:line="240" w:lineRule="auto"/>
        <w:ind w:left="709"/>
        <w:contextualSpacing/>
        <w:jc w:val="both"/>
        <w:rPr>
          <w:rFonts w:ascii="Times New Roman" w:eastAsia="Times New Roman" w:hAnsi="Times New Roman" w:cs="Times New Roman"/>
          <w:b/>
          <w:sz w:val="24"/>
          <w:szCs w:val="24"/>
          <w:lang w:eastAsia="ru-RU"/>
        </w:rPr>
      </w:pPr>
    </w:p>
    <w:p w:rsidR="00380E39" w:rsidRPr="00380E39" w:rsidRDefault="00380E39" w:rsidP="00380E39">
      <w:pPr>
        <w:spacing w:after="120" w:line="240" w:lineRule="auto"/>
        <w:ind w:left="709"/>
        <w:contextualSpacing/>
        <w:jc w:val="both"/>
        <w:rPr>
          <w:rFonts w:ascii="Times New Roman" w:eastAsia="Times New Roman"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 ВЫВОДЫ содержательные: </w:t>
      </w:r>
    </w:p>
    <w:p w:rsidR="00380E39" w:rsidRPr="00380E39" w:rsidRDefault="00380E39" w:rsidP="00380E39">
      <w:pPr>
        <w:spacing w:after="0" w:line="240" w:lineRule="auto"/>
        <w:rPr>
          <w:rFonts w:ascii="Times New Roman" w:eastAsia="Calibri" w:hAnsi="Times New Roman" w:cs="Times New Roman"/>
          <w:sz w:val="24"/>
          <w:szCs w:val="24"/>
        </w:rPr>
      </w:pPr>
      <w:r w:rsidRPr="00380E39">
        <w:rPr>
          <w:rFonts w:ascii="Times New Roman" w:eastAsia="Calibri" w:hAnsi="Times New Roman" w:cs="Times New Roman"/>
          <w:sz w:val="28"/>
          <w:szCs w:val="28"/>
        </w:rPr>
        <w:t xml:space="preserve">     </w:t>
      </w:r>
      <w:r w:rsidRPr="00380E39">
        <w:rPr>
          <w:rFonts w:ascii="Times New Roman" w:eastAsia="Calibri" w:hAnsi="Times New Roman" w:cs="Times New Roman"/>
          <w:sz w:val="24"/>
          <w:szCs w:val="24"/>
        </w:rPr>
        <w:t>В 2019 году экзамен по русскому языку в форме ОГЭ сдавали 330 обучающихся 9-х классов общеобразовательных организаций Тацинского района.</w:t>
      </w:r>
    </w:p>
    <w:p w:rsidR="00380E39" w:rsidRPr="00380E39" w:rsidRDefault="00380E39" w:rsidP="00380E39">
      <w:pPr>
        <w:spacing w:after="0" w:line="240" w:lineRule="auto"/>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      Проанализировав результаты экзамена  и сравнив с кодификатором элементов содержания и требований к уровню подготовки обучающихся для проведения государственного экзамена по русскому языку, видно, какие элементы содержания/ умения и виды деятельности, сформированные у обучающихся, в целом можно считать </w:t>
      </w:r>
      <w:proofErr w:type="gramStart"/>
      <w:r w:rsidRPr="00380E39">
        <w:rPr>
          <w:rFonts w:ascii="Times New Roman" w:eastAsia="Calibri" w:hAnsi="Times New Roman" w:cs="Times New Roman"/>
          <w:sz w:val="24"/>
          <w:szCs w:val="24"/>
        </w:rPr>
        <w:t>достаточными</w:t>
      </w:r>
      <w:proofErr w:type="gramEnd"/>
      <w:r w:rsidRPr="00380E39">
        <w:rPr>
          <w:rFonts w:ascii="Times New Roman" w:eastAsia="Calibri" w:hAnsi="Times New Roman" w:cs="Times New Roman"/>
          <w:sz w:val="24"/>
          <w:szCs w:val="24"/>
        </w:rPr>
        <w:t xml:space="preserve"> и какие нельзя считать достаточными. </w:t>
      </w:r>
    </w:p>
    <w:p w:rsidR="00380E39" w:rsidRPr="00380E39" w:rsidRDefault="00380E39" w:rsidP="00380E39">
      <w:pPr>
        <w:spacing w:after="0" w:line="240" w:lineRule="auto"/>
        <w:jc w:val="both"/>
        <w:rPr>
          <w:rFonts w:ascii="Times New Roman" w:eastAsia="Calibri" w:hAnsi="Times New Roman" w:cs="Times New Roman"/>
          <w:sz w:val="24"/>
          <w:szCs w:val="24"/>
        </w:rPr>
      </w:pPr>
    </w:p>
    <w:tbl>
      <w:tblPr>
        <w:tblStyle w:val="110"/>
        <w:tblW w:w="0" w:type="auto"/>
        <w:tblLook w:val="04A0" w:firstRow="1" w:lastRow="0" w:firstColumn="1" w:lastColumn="0" w:noHBand="0" w:noVBand="1"/>
      </w:tblPr>
      <w:tblGrid>
        <w:gridCol w:w="1577"/>
        <w:gridCol w:w="3980"/>
        <w:gridCol w:w="2007"/>
        <w:gridCol w:w="2007"/>
      </w:tblGrid>
      <w:tr w:rsidR="00380E39" w:rsidRPr="00380E39" w:rsidTr="00897C3E">
        <w:tc>
          <w:tcPr>
            <w:tcW w:w="2518" w:type="dxa"/>
          </w:tcPr>
          <w:p w:rsidR="00380E39" w:rsidRPr="00380E39" w:rsidRDefault="00380E39" w:rsidP="00380E39">
            <w:pPr>
              <w:rPr>
                <w:rFonts w:ascii="Times New Roman" w:eastAsia="Calibri" w:hAnsi="Times New Roman" w:cs="Times New Roman"/>
                <w:szCs w:val="24"/>
              </w:rPr>
            </w:pPr>
            <w:r w:rsidRPr="00380E39">
              <w:rPr>
                <w:rFonts w:ascii="Times New Roman" w:eastAsia="Calibri" w:hAnsi="Times New Roman" w:cs="Times New Roman"/>
                <w:szCs w:val="24"/>
              </w:rPr>
              <w:t xml:space="preserve">Номер задания </w:t>
            </w:r>
          </w:p>
        </w:tc>
        <w:tc>
          <w:tcPr>
            <w:tcW w:w="4874" w:type="dxa"/>
          </w:tcPr>
          <w:p w:rsidR="00380E39" w:rsidRPr="00380E39" w:rsidRDefault="00380E39" w:rsidP="00380E39">
            <w:pPr>
              <w:rPr>
                <w:rFonts w:ascii="Times New Roman" w:eastAsia="Calibri" w:hAnsi="Times New Roman" w:cs="Times New Roman"/>
                <w:szCs w:val="24"/>
              </w:rPr>
            </w:pPr>
            <w:r w:rsidRPr="00380E39">
              <w:rPr>
                <w:rFonts w:ascii="Times New Roman" w:eastAsia="Calibri" w:hAnsi="Times New Roman" w:cs="Times New Roman"/>
                <w:szCs w:val="24"/>
              </w:rPr>
              <w:t>Перечень элементов содержания/ умений и видов деятельности.</w:t>
            </w:r>
          </w:p>
        </w:tc>
        <w:tc>
          <w:tcPr>
            <w:tcW w:w="3697" w:type="dxa"/>
          </w:tcPr>
          <w:p w:rsidR="00380E39" w:rsidRPr="00380E39" w:rsidRDefault="00380E39" w:rsidP="00380E39">
            <w:pPr>
              <w:rPr>
                <w:rFonts w:ascii="Times New Roman" w:eastAsia="Calibri" w:hAnsi="Times New Roman" w:cs="Times New Roman"/>
                <w:szCs w:val="24"/>
              </w:rPr>
            </w:pPr>
            <w:r w:rsidRPr="00380E39">
              <w:rPr>
                <w:rFonts w:ascii="Times New Roman" w:eastAsia="Calibri" w:hAnsi="Times New Roman" w:cs="Times New Roman"/>
                <w:szCs w:val="24"/>
              </w:rPr>
              <w:t>Элементы содержания/ умения и виды деятельности, усвоение  которых всеми школьниками в целом можно считать достаточным.</w:t>
            </w:r>
          </w:p>
        </w:tc>
        <w:tc>
          <w:tcPr>
            <w:tcW w:w="3697" w:type="dxa"/>
          </w:tcPr>
          <w:p w:rsidR="00380E39" w:rsidRPr="00380E39" w:rsidRDefault="00380E39" w:rsidP="00380E39">
            <w:pPr>
              <w:rPr>
                <w:rFonts w:ascii="Times New Roman" w:eastAsia="Calibri" w:hAnsi="Times New Roman" w:cs="Times New Roman"/>
                <w:szCs w:val="24"/>
              </w:rPr>
            </w:pPr>
            <w:r w:rsidRPr="00380E39">
              <w:rPr>
                <w:rFonts w:ascii="Times New Roman" w:eastAsia="Calibri" w:hAnsi="Times New Roman" w:cs="Times New Roman"/>
                <w:szCs w:val="24"/>
              </w:rPr>
              <w:t>Элементы содержания/ умений и видов деятельности, усвоение которых всеми школьниками в целом, школьниками с разным уровнем подготовки нельзя  считать достаточным.</w:t>
            </w:r>
          </w:p>
        </w:tc>
      </w:tr>
      <w:tr w:rsidR="00380E39" w:rsidRPr="00380E39" w:rsidTr="00897C3E">
        <w:tc>
          <w:tcPr>
            <w:tcW w:w="2518"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Задание 1.  Сжатое изложение.</w:t>
            </w:r>
          </w:p>
        </w:tc>
        <w:tc>
          <w:tcPr>
            <w:tcW w:w="4874"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Речь. Слушание. Адекватное понимание устной речи. Изложение. Письменное воспроизведение текста с заданной степенью свернутости (сжатое изложение содержания прослушанного текста)</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100%</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w:t>
            </w:r>
          </w:p>
        </w:tc>
      </w:tr>
      <w:tr w:rsidR="00380E39" w:rsidRPr="00380E39" w:rsidTr="00897C3E">
        <w:tc>
          <w:tcPr>
            <w:tcW w:w="2518"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Задание 2</w:t>
            </w:r>
          </w:p>
        </w:tc>
        <w:tc>
          <w:tcPr>
            <w:tcW w:w="4874"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Речь. Чтение. Адекватное понимание письменной речи.</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98%</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w:t>
            </w:r>
          </w:p>
        </w:tc>
      </w:tr>
      <w:tr w:rsidR="00380E39" w:rsidRPr="00380E39" w:rsidTr="00897C3E">
        <w:tc>
          <w:tcPr>
            <w:tcW w:w="2518"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Задание 3</w:t>
            </w:r>
          </w:p>
        </w:tc>
        <w:tc>
          <w:tcPr>
            <w:tcW w:w="4874"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Выразительность русской речи.</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98%</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w:t>
            </w:r>
          </w:p>
        </w:tc>
      </w:tr>
      <w:tr w:rsidR="00380E39" w:rsidRPr="00380E39" w:rsidTr="00897C3E">
        <w:tc>
          <w:tcPr>
            <w:tcW w:w="2518"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Задание 4</w:t>
            </w:r>
          </w:p>
        </w:tc>
        <w:tc>
          <w:tcPr>
            <w:tcW w:w="4874"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Орфография. Правописание приставок.</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98%</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w:t>
            </w:r>
          </w:p>
        </w:tc>
      </w:tr>
      <w:tr w:rsidR="00380E39" w:rsidRPr="00380E39" w:rsidTr="00897C3E">
        <w:tc>
          <w:tcPr>
            <w:tcW w:w="2518"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Задание 5</w:t>
            </w:r>
          </w:p>
        </w:tc>
        <w:tc>
          <w:tcPr>
            <w:tcW w:w="4874"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 xml:space="preserve">Орфография. Правописание суффиксов различных частей речи / правописание </w:t>
            </w:r>
            <w:proofErr w:type="gramStart"/>
            <w:r w:rsidRPr="00380E39">
              <w:rPr>
                <w:rFonts w:ascii="Times New Roman" w:eastAsia="Calibri" w:hAnsi="Times New Roman" w:cs="Times New Roman"/>
                <w:sz w:val="20"/>
              </w:rPr>
              <w:t>–н</w:t>
            </w:r>
            <w:proofErr w:type="gramEnd"/>
            <w:r w:rsidRPr="00380E39">
              <w:rPr>
                <w:rFonts w:ascii="Times New Roman" w:eastAsia="Calibri" w:hAnsi="Times New Roman" w:cs="Times New Roman"/>
                <w:sz w:val="20"/>
              </w:rPr>
              <w:t xml:space="preserve">- </w:t>
            </w:r>
            <w:r w:rsidRPr="00380E39">
              <w:rPr>
                <w:rFonts w:ascii="Times New Roman" w:eastAsia="Calibri" w:hAnsi="Times New Roman" w:cs="Times New Roman"/>
                <w:sz w:val="20"/>
              </w:rPr>
              <w:lastRenderedPageBreak/>
              <w:t>и –</w:t>
            </w:r>
            <w:proofErr w:type="spellStart"/>
            <w:r w:rsidRPr="00380E39">
              <w:rPr>
                <w:rFonts w:ascii="Times New Roman" w:eastAsia="Calibri" w:hAnsi="Times New Roman" w:cs="Times New Roman"/>
                <w:sz w:val="20"/>
              </w:rPr>
              <w:t>нн</w:t>
            </w:r>
            <w:proofErr w:type="spellEnd"/>
            <w:r w:rsidRPr="00380E39">
              <w:rPr>
                <w:rFonts w:ascii="Times New Roman" w:eastAsia="Calibri" w:hAnsi="Times New Roman" w:cs="Times New Roman"/>
                <w:sz w:val="20"/>
              </w:rPr>
              <w:t>- в различных частях речи.</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lastRenderedPageBreak/>
              <w:t>95%</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5%</w:t>
            </w:r>
          </w:p>
        </w:tc>
      </w:tr>
      <w:tr w:rsidR="00380E39" w:rsidRPr="00380E39" w:rsidTr="00897C3E">
        <w:tc>
          <w:tcPr>
            <w:tcW w:w="2518"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lastRenderedPageBreak/>
              <w:t xml:space="preserve">Задание 6 </w:t>
            </w:r>
          </w:p>
        </w:tc>
        <w:tc>
          <w:tcPr>
            <w:tcW w:w="4874"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Синтаксис. Лексическое значение слова. Синонимы.</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85%</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15%</w:t>
            </w:r>
          </w:p>
        </w:tc>
      </w:tr>
      <w:tr w:rsidR="00380E39" w:rsidRPr="00380E39" w:rsidTr="00897C3E">
        <w:tc>
          <w:tcPr>
            <w:tcW w:w="2518"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Задание 7</w:t>
            </w:r>
          </w:p>
        </w:tc>
        <w:tc>
          <w:tcPr>
            <w:tcW w:w="4874"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Синтаксис. Словосочетание.</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98%</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w:t>
            </w:r>
          </w:p>
        </w:tc>
      </w:tr>
      <w:tr w:rsidR="00380E39" w:rsidRPr="00380E39" w:rsidTr="00897C3E">
        <w:tc>
          <w:tcPr>
            <w:tcW w:w="2518"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Задание 8</w:t>
            </w:r>
          </w:p>
        </w:tc>
        <w:tc>
          <w:tcPr>
            <w:tcW w:w="4874"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Синтаксис. Предложение. Грамматическая (предикативная) основа предложения. Подлежащее и сказуемое как главные члены предложения.</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95%</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5%</w:t>
            </w:r>
          </w:p>
        </w:tc>
      </w:tr>
      <w:tr w:rsidR="00380E39" w:rsidRPr="00380E39" w:rsidTr="00897C3E">
        <w:tc>
          <w:tcPr>
            <w:tcW w:w="2518"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Задание 9</w:t>
            </w:r>
          </w:p>
        </w:tc>
        <w:tc>
          <w:tcPr>
            <w:tcW w:w="4874"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Пунктуация. Знаки препинания при обособленных членах предложения.</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93%</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7%</w:t>
            </w:r>
          </w:p>
        </w:tc>
      </w:tr>
      <w:tr w:rsidR="00380E39" w:rsidRPr="00380E39" w:rsidTr="00897C3E">
        <w:tc>
          <w:tcPr>
            <w:tcW w:w="2518"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Задание 10</w:t>
            </w:r>
          </w:p>
        </w:tc>
        <w:tc>
          <w:tcPr>
            <w:tcW w:w="4874"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Пунктуация. Знаки препинания в простом осложненном предложении.</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98%</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w:t>
            </w:r>
          </w:p>
        </w:tc>
      </w:tr>
      <w:tr w:rsidR="00380E39" w:rsidRPr="00380E39" w:rsidTr="00897C3E">
        <w:tc>
          <w:tcPr>
            <w:tcW w:w="2518"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Задание 11</w:t>
            </w:r>
          </w:p>
        </w:tc>
        <w:tc>
          <w:tcPr>
            <w:tcW w:w="4874"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Синтаксис. Предложение. Грамматическая (предикативная) основа предложения. Подлежащее и сказуемое как главные члены предложения.</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80%</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20%</w:t>
            </w:r>
          </w:p>
        </w:tc>
      </w:tr>
      <w:tr w:rsidR="00380E39" w:rsidRPr="00380E39" w:rsidTr="00897C3E">
        <w:tc>
          <w:tcPr>
            <w:tcW w:w="2518"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Задание 12</w:t>
            </w:r>
          </w:p>
        </w:tc>
        <w:tc>
          <w:tcPr>
            <w:tcW w:w="4874"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Пунктуация. Знаки препинания в сложносочиненном/сложноподчиненном предложении.</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83%</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17%</w:t>
            </w:r>
          </w:p>
        </w:tc>
      </w:tr>
      <w:tr w:rsidR="00380E39" w:rsidRPr="00380E39" w:rsidTr="00897C3E">
        <w:tc>
          <w:tcPr>
            <w:tcW w:w="2518"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Задание 13</w:t>
            </w:r>
          </w:p>
        </w:tc>
        <w:tc>
          <w:tcPr>
            <w:tcW w:w="4874"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Пунктуация. Знаки препинания в сложном предложении с разными видами связи.</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93%</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7%</w:t>
            </w:r>
          </w:p>
        </w:tc>
      </w:tr>
      <w:tr w:rsidR="00380E39" w:rsidRPr="00380E39" w:rsidTr="00897C3E">
        <w:tc>
          <w:tcPr>
            <w:tcW w:w="2518"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Задание 14</w:t>
            </w:r>
          </w:p>
        </w:tc>
        <w:tc>
          <w:tcPr>
            <w:tcW w:w="4874"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Пунктуация. Знаки препинания в сложном предложении с союзной и бессоюзной связью.</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88%</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12%</w:t>
            </w:r>
          </w:p>
        </w:tc>
      </w:tr>
      <w:tr w:rsidR="00380E39" w:rsidRPr="00380E39" w:rsidTr="00897C3E">
        <w:tc>
          <w:tcPr>
            <w:tcW w:w="2518"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Задание 15 (15.1, 15.2, 15.3)  Сочинение</w:t>
            </w:r>
          </w:p>
        </w:tc>
        <w:tc>
          <w:tcPr>
            <w:tcW w:w="4874"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Речь. Письмо. Создание текста в соответствии с заданной темой и функционально-смысловым типом речи.</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95%</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5%</w:t>
            </w:r>
          </w:p>
        </w:tc>
      </w:tr>
      <w:tr w:rsidR="00380E39" w:rsidRPr="00380E39" w:rsidTr="00897C3E">
        <w:tc>
          <w:tcPr>
            <w:tcW w:w="2518"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Грамотность</w:t>
            </w:r>
          </w:p>
        </w:tc>
        <w:tc>
          <w:tcPr>
            <w:tcW w:w="4874" w:type="dxa"/>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Практическая грамотность и фактическая точность речи.</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78%</w:t>
            </w:r>
          </w:p>
        </w:tc>
        <w:tc>
          <w:tcPr>
            <w:tcW w:w="3697" w:type="dxa"/>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22 %</w:t>
            </w:r>
          </w:p>
        </w:tc>
      </w:tr>
    </w:tbl>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before="240"/>
        <w:rPr>
          <w:rFonts w:ascii="Times New Roman" w:eastAsia="Calibri" w:hAnsi="Times New Roman" w:cs="Times New Roman"/>
          <w:b/>
          <w:bCs/>
          <w:sz w:val="28"/>
          <w:szCs w:val="24"/>
          <w:lang w:eastAsia="ru-RU"/>
        </w:rPr>
      </w:pPr>
    </w:p>
    <w:p w:rsidR="00380E39" w:rsidRPr="00380E39" w:rsidRDefault="00380E39" w:rsidP="00380E39">
      <w:pPr>
        <w:spacing w:before="240"/>
        <w:jc w:val="center"/>
        <w:rPr>
          <w:rFonts w:ascii="Times New Roman" w:eastAsia="Calibri" w:hAnsi="Times New Roman" w:cs="Times New Roman"/>
          <w:b/>
          <w:bCs/>
          <w:sz w:val="24"/>
          <w:szCs w:val="24"/>
          <w:highlight w:val="yellow"/>
          <w:lang w:eastAsia="ru-RU"/>
        </w:rPr>
      </w:pPr>
      <w:proofErr w:type="gramStart"/>
      <w:r w:rsidRPr="00380E39">
        <w:rPr>
          <w:rFonts w:ascii="Times New Roman" w:eastAsia="Calibri" w:hAnsi="Times New Roman" w:cs="Times New Roman"/>
          <w:b/>
          <w:bCs/>
          <w:sz w:val="28"/>
          <w:szCs w:val="24"/>
          <w:lang w:eastAsia="ru-RU"/>
        </w:rPr>
        <w:t>Методический анализ</w:t>
      </w:r>
      <w:proofErr w:type="gramEnd"/>
      <w:r w:rsidRPr="00380E39">
        <w:rPr>
          <w:rFonts w:ascii="Times New Roman" w:eastAsia="Calibri" w:hAnsi="Times New Roman" w:cs="Times New Roman"/>
          <w:b/>
          <w:bCs/>
          <w:sz w:val="28"/>
          <w:szCs w:val="24"/>
          <w:lang w:eastAsia="ru-RU"/>
        </w:rPr>
        <w:t xml:space="preserve"> результатов ОГЭ </w:t>
      </w:r>
      <w:r w:rsidRPr="00380E39">
        <w:rPr>
          <w:rFonts w:ascii="Times New Roman" w:eastAsia="Calibri" w:hAnsi="Times New Roman" w:cs="Times New Roman"/>
          <w:b/>
          <w:bCs/>
          <w:sz w:val="28"/>
          <w:szCs w:val="24"/>
          <w:lang w:eastAsia="ru-RU"/>
        </w:rPr>
        <w:br/>
      </w:r>
      <w:r w:rsidRPr="00380E39">
        <w:rPr>
          <w:rFonts w:ascii="Times New Roman" w:eastAsia="Calibri" w:hAnsi="Times New Roman" w:cs="Times New Roman"/>
          <w:b/>
          <w:bCs/>
          <w:sz w:val="28"/>
          <w:szCs w:val="24"/>
          <w:u w:val="single"/>
          <w:lang w:eastAsia="ru-RU"/>
        </w:rPr>
        <w:t>по учебному предмету</w:t>
      </w:r>
      <w:r w:rsidRPr="00380E39">
        <w:rPr>
          <w:rFonts w:ascii="Times New Roman" w:eastAsia="Calibri" w:hAnsi="Times New Roman" w:cs="Times New Roman"/>
          <w:b/>
          <w:bCs/>
          <w:sz w:val="28"/>
          <w:szCs w:val="24"/>
          <w:u w:val="single"/>
          <w:lang w:eastAsia="ru-RU"/>
        </w:rPr>
        <w:br/>
      </w:r>
      <w:r w:rsidRPr="00380E39">
        <w:rPr>
          <w:rFonts w:ascii="Times New Roman" w:eastAsia="Calibri" w:hAnsi="Times New Roman" w:cs="Times New Roman"/>
          <w:b/>
          <w:bCs/>
          <w:sz w:val="28"/>
          <w:szCs w:val="24"/>
          <w:lang w:eastAsia="ru-RU"/>
        </w:rPr>
        <w:t>__математика___</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r w:rsidRPr="00380E39">
        <w:rPr>
          <w:rFonts w:ascii="Times New Roman" w:eastAsia="Calibri" w:hAnsi="Times New Roman" w:cs="Times New Roman"/>
          <w:b/>
          <w:bCs/>
          <w:i/>
          <w:szCs w:val="24"/>
          <w:u w:val="single"/>
          <w:lang w:eastAsia="ru-RU"/>
        </w:rPr>
        <w:t>(наименование учебного предмета)</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p>
    <w:p w:rsidR="00380E39" w:rsidRPr="00380E39" w:rsidRDefault="00380E39" w:rsidP="00380E39">
      <w:pPr>
        <w:spacing w:after="0" w:line="240" w:lineRule="auto"/>
        <w:ind w:left="568" w:hanging="568"/>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2.1.  Количество участников ОГЭ по учебному предмету (за </w:t>
      </w:r>
      <w:proofErr w:type="gramStart"/>
      <w:r w:rsidRPr="00380E39">
        <w:rPr>
          <w:rFonts w:ascii="Times New Roman" w:eastAsia="Calibri" w:hAnsi="Times New Roman" w:cs="Times New Roman"/>
          <w:b/>
          <w:sz w:val="24"/>
          <w:szCs w:val="24"/>
          <w:lang w:eastAsia="ru-RU"/>
        </w:rPr>
        <w:t>последние</w:t>
      </w:r>
      <w:proofErr w:type="gramEnd"/>
      <w:r w:rsidRPr="00380E39">
        <w:rPr>
          <w:rFonts w:ascii="Times New Roman" w:eastAsia="Calibri" w:hAnsi="Times New Roman" w:cs="Times New Roman"/>
          <w:b/>
          <w:sz w:val="24"/>
          <w:szCs w:val="24"/>
          <w:lang w:eastAsia="ru-RU"/>
        </w:rPr>
        <w:t xml:space="preserve"> 3 года)</w:t>
      </w:r>
    </w:p>
    <w:p w:rsidR="00380E39" w:rsidRPr="00380E39" w:rsidRDefault="00380E39" w:rsidP="00380E39">
      <w:pPr>
        <w:spacing w:before="120" w:after="120" w:line="240" w:lineRule="auto"/>
        <w:ind w:firstLine="539"/>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3</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2"/>
        <w:gridCol w:w="1007"/>
        <w:gridCol w:w="1007"/>
        <w:gridCol w:w="1006"/>
        <w:gridCol w:w="1006"/>
        <w:gridCol w:w="1006"/>
        <w:gridCol w:w="988"/>
      </w:tblGrid>
      <w:tr w:rsidR="00380E39" w:rsidRPr="00380E39" w:rsidTr="00897C3E">
        <w:tc>
          <w:tcPr>
            <w:tcW w:w="3774" w:type="dxa"/>
            <w:vMerge w:val="restart"/>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Участники ОГЭ</w:t>
            </w:r>
          </w:p>
        </w:tc>
        <w:tc>
          <w:tcPr>
            <w:tcW w:w="2152"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2017</w:t>
            </w:r>
          </w:p>
        </w:tc>
        <w:tc>
          <w:tcPr>
            <w:tcW w:w="215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2018</w:t>
            </w:r>
          </w:p>
        </w:tc>
        <w:tc>
          <w:tcPr>
            <w:tcW w:w="213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2019</w:t>
            </w:r>
          </w:p>
        </w:tc>
      </w:tr>
      <w:tr w:rsidR="00380E39" w:rsidRPr="00380E39" w:rsidTr="00897C3E">
        <w:tc>
          <w:tcPr>
            <w:tcW w:w="3774" w:type="dxa"/>
            <w:vMerge/>
          </w:tcPr>
          <w:p w:rsidR="00380E39" w:rsidRPr="00380E39" w:rsidRDefault="00380E39" w:rsidP="00380E39">
            <w:pPr>
              <w:tabs>
                <w:tab w:val="left" w:pos="10320"/>
              </w:tabs>
              <w:spacing w:after="0" w:line="240" w:lineRule="auto"/>
              <w:rPr>
                <w:rFonts w:ascii="Times New Roman" w:eastAsia="Calibri" w:hAnsi="Times New Roman" w:cs="Times New Roman"/>
                <w:b/>
                <w:noProof/>
                <w:sz w:val="24"/>
                <w:szCs w:val="24"/>
                <w:lang w:eastAsia="ru-RU"/>
              </w:rPr>
            </w:pP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 xml:space="preserve">% </w:t>
            </w:r>
            <w:r w:rsidRPr="00380E39">
              <w:rPr>
                <w:rFonts w:ascii="Times New Roman" w:eastAsia="Calibri" w:hAnsi="Times New Roman" w:cs="Times New Roman"/>
                <w:noProof/>
                <w:sz w:val="24"/>
                <w:szCs w:val="24"/>
                <w:vertAlign w:val="superscript"/>
                <w:lang w:eastAsia="ru-RU"/>
              </w:rPr>
              <w:footnoteReference w:id="2"/>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5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текущего года, обучающихся по программам ООО</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290</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100%</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310</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100%</w:t>
            </w: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330</w:t>
            </w: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100%</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лицеев и гимназий</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СОШ</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highlight w:val="yellow"/>
                <w:lang w:eastAsia="ru-RU"/>
              </w:rPr>
            </w:pPr>
            <w:proofErr w:type="gramStart"/>
            <w:r w:rsidRPr="00380E39">
              <w:rPr>
                <w:rFonts w:ascii="Times New Roman" w:eastAsia="Calibri" w:hAnsi="Times New Roman" w:cs="Times New Roman"/>
                <w:sz w:val="24"/>
                <w:szCs w:val="24"/>
                <w:lang w:eastAsia="ru-RU"/>
              </w:rPr>
              <w:t>Обучающиеся</w:t>
            </w:r>
            <w:proofErr w:type="gramEnd"/>
            <w:r w:rsidRPr="00380E39">
              <w:rPr>
                <w:rFonts w:ascii="Times New Roman" w:eastAsia="Calibri" w:hAnsi="Times New Roman" w:cs="Times New Roman"/>
                <w:sz w:val="24"/>
                <w:szCs w:val="24"/>
                <w:lang w:eastAsia="ru-RU"/>
              </w:rPr>
              <w:t xml:space="preserve"> на дому</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 xml:space="preserve">Участники  с ограниченными </w:t>
            </w:r>
            <w:r w:rsidRPr="00380E39">
              <w:rPr>
                <w:rFonts w:ascii="Times New Roman" w:eastAsia="Calibri" w:hAnsi="Times New Roman" w:cs="Times New Roman"/>
                <w:sz w:val="24"/>
                <w:szCs w:val="24"/>
                <w:lang w:eastAsia="ru-RU"/>
              </w:rPr>
              <w:lastRenderedPageBreak/>
              <w:t>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bl>
    <w:p w:rsidR="00380E39" w:rsidRPr="00380E39" w:rsidRDefault="00380E39" w:rsidP="00380E39">
      <w:pPr>
        <w:spacing w:after="0" w:line="240" w:lineRule="auto"/>
        <w:ind w:left="-426" w:firstLine="426"/>
        <w:jc w:val="both"/>
        <w:rPr>
          <w:rFonts w:ascii="Times New Roman" w:eastAsia="Calibri"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ВЫВОД о характере изменения количества участников ОГЭ по предмету:</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 xml:space="preserve">наблюдается динамика количества участников ОГЭ по предмету в целом в сторону увеличения количества участников, что связано с увеличением количества обучающихся 9-х классов (поскольку математика – основной предмет и является обязательным экзаменом). </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keepNext/>
        <w:keepLines/>
        <w:spacing w:before="480" w:after="0" w:line="240" w:lineRule="auto"/>
        <w:outlineLvl w:val="0"/>
        <w:rPr>
          <w:rFonts w:ascii="Times New Roman" w:eastAsia="Times New Roman" w:hAnsi="Times New Roman" w:cs="Times New Roman"/>
          <w:b/>
          <w:bCs/>
          <w:sz w:val="24"/>
          <w:szCs w:val="24"/>
          <w:lang w:eastAsia="ru-RU"/>
        </w:rPr>
      </w:pPr>
      <w:r w:rsidRPr="00380E39">
        <w:rPr>
          <w:rFonts w:ascii="Times New Roman" w:eastAsia="Times New Roman" w:hAnsi="Times New Roman" w:cs="Times New Roman"/>
          <w:b/>
          <w:bCs/>
          <w:sz w:val="24"/>
          <w:szCs w:val="28"/>
          <w:lang w:eastAsia="ru-RU"/>
        </w:rPr>
        <w:t>2</w:t>
      </w:r>
      <w:r w:rsidRPr="00380E39">
        <w:rPr>
          <w:rFonts w:ascii="Times New Roman" w:eastAsia="Times New Roman" w:hAnsi="Times New Roman" w:cs="Times New Roman"/>
          <w:b/>
          <w:bCs/>
          <w:sz w:val="24"/>
          <w:szCs w:val="24"/>
          <w:lang w:eastAsia="ru-RU"/>
        </w:rPr>
        <w:t>.2.  Основные результаты ОГЭ по предмету</w:t>
      </w:r>
    </w:p>
    <w:p w:rsidR="00380E39" w:rsidRPr="00380E39" w:rsidRDefault="00380E39" w:rsidP="00380E39">
      <w:pPr>
        <w:tabs>
          <w:tab w:val="left" w:pos="2010"/>
        </w:tabs>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ab/>
      </w:r>
    </w:p>
    <w:p w:rsidR="00380E39" w:rsidRPr="00380E39" w:rsidRDefault="00380E39" w:rsidP="00380E39">
      <w:pPr>
        <w:tabs>
          <w:tab w:val="left" w:pos="709"/>
        </w:tabs>
        <w:spacing w:after="0" w:line="240" w:lineRule="auto"/>
        <w:jc w:val="both"/>
        <w:rPr>
          <w:rFonts w:ascii="Times New Roman" w:eastAsia="Times New Roman"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2.2.1. Результаты по группам участников экзамена с различным уровнем подготовки </w:t>
      </w:r>
      <w:r w:rsidRPr="00380E39">
        <w:rPr>
          <w:rFonts w:ascii="Times New Roman" w:eastAsia="Times New Roman" w:hAnsi="Times New Roman" w:cs="Times New Roman"/>
          <w:b/>
          <w:sz w:val="24"/>
          <w:szCs w:val="24"/>
          <w:lang w:eastAsia="ru-RU"/>
        </w:rPr>
        <w:t>с учетом типа ОО</w:t>
      </w:r>
    </w:p>
    <w:p w:rsidR="00380E39" w:rsidRPr="00380E39" w:rsidRDefault="00380E39" w:rsidP="00380E39">
      <w:pPr>
        <w:spacing w:before="120" w:after="120" w:line="240" w:lineRule="auto"/>
        <w:ind w:left="1985"/>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28"/>
        <w:gridCol w:w="1229"/>
        <w:gridCol w:w="1228"/>
        <w:gridCol w:w="1229"/>
        <w:gridCol w:w="1228"/>
        <w:gridCol w:w="1512"/>
      </w:tblGrid>
      <w:tr w:rsidR="00380E39" w:rsidRPr="00380E39" w:rsidTr="00897C3E">
        <w:trPr>
          <w:trHeight w:val="495"/>
        </w:trPr>
        <w:tc>
          <w:tcPr>
            <w:tcW w:w="709"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 </w:t>
            </w:r>
            <w:proofErr w:type="gramStart"/>
            <w:r w:rsidRPr="00380E39">
              <w:rPr>
                <w:rFonts w:ascii="Times New Roman" w:eastAsia="Calibri" w:hAnsi="Times New Roman" w:cs="Times New Roman"/>
                <w:sz w:val="24"/>
                <w:szCs w:val="24"/>
              </w:rPr>
              <w:t>п</w:t>
            </w:r>
            <w:proofErr w:type="gramEnd"/>
            <w:r w:rsidRPr="00380E39">
              <w:rPr>
                <w:rFonts w:ascii="Times New Roman" w:eastAsia="Calibri" w:hAnsi="Times New Roman" w:cs="Times New Roman"/>
                <w:sz w:val="24"/>
                <w:szCs w:val="24"/>
              </w:rPr>
              <w:t>/п</w:t>
            </w:r>
          </w:p>
        </w:tc>
        <w:tc>
          <w:tcPr>
            <w:tcW w:w="1843"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Тип ОО</w:t>
            </w:r>
          </w:p>
        </w:tc>
        <w:tc>
          <w:tcPr>
            <w:tcW w:w="7654" w:type="dxa"/>
            <w:gridSpan w:val="6"/>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Количество участников, получивших отметку</w:t>
            </w:r>
          </w:p>
        </w:tc>
      </w:tr>
      <w:tr w:rsidR="00380E39" w:rsidRPr="00380E39" w:rsidTr="00897C3E">
        <w:trPr>
          <w:trHeight w:val="495"/>
        </w:trPr>
        <w:tc>
          <w:tcPr>
            <w:tcW w:w="709"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843"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"2"</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"3"</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"4"</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"5"</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"4" и "5" </w:t>
            </w:r>
            <w:r w:rsidRPr="00380E39">
              <w:rPr>
                <w:rFonts w:ascii="Times New Roman" w:eastAsia="Calibri" w:hAnsi="Times New Roman" w:cs="Times New Roman"/>
                <w:sz w:val="24"/>
                <w:szCs w:val="24"/>
              </w:rPr>
              <w:br/>
              <w:t xml:space="preserve">(качество </w:t>
            </w:r>
            <w:r w:rsidRPr="00380E39">
              <w:rPr>
                <w:rFonts w:ascii="Times New Roman" w:eastAsia="Calibri" w:hAnsi="Times New Roman" w:cs="Times New Roman"/>
                <w:sz w:val="24"/>
                <w:szCs w:val="24"/>
              </w:rPr>
              <w:br/>
              <w:t>обучения)</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"3","4" и "5" </w:t>
            </w:r>
            <w:r w:rsidRPr="00380E39">
              <w:rPr>
                <w:rFonts w:ascii="Times New Roman" w:eastAsia="Calibri" w:hAnsi="Times New Roman" w:cs="Times New Roman"/>
                <w:sz w:val="24"/>
                <w:szCs w:val="24"/>
              </w:rPr>
              <w:br/>
              <w:t xml:space="preserve">(уровень </w:t>
            </w:r>
            <w:r w:rsidRPr="00380E39">
              <w:rPr>
                <w:rFonts w:ascii="Times New Roman" w:eastAsia="Calibri" w:hAnsi="Times New Roman" w:cs="Times New Roman"/>
                <w:sz w:val="24"/>
                <w:szCs w:val="24"/>
              </w:rPr>
              <w:br/>
              <w:t>обученности)</w:t>
            </w:r>
          </w:p>
        </w:tc>
      </w:tr>
      <w:tr w:rsidR="00380E39" w:rsidRPr="00380E39" w:rsidTr="00897C3E">
        <w:trPr>
          <w:trHeight w:val="325"/>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ООШ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12</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21</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64,7%</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100%</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СОШ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83</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180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32</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71,5%</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99,7%</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Лицей</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rPr>
          <w:trHeight w:val="320"/>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Гимназия</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 xml:space="preserve">Коррекционные школы </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Интернаты</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spacing w:after="0" w:line="240" w:lineRule="auto"/>
              <w:ind w:left="34"/>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843"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512"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r>
    </w:tbl>
    <w:p w:rsidR="00380E39" w:rsidRPr="00380E39" w:rsidRDefault="00380E39" w:rsidP="00380E39">
      <w:pPr>
        <w:spacing w:after="120" w:line="240" w:lineRule="auto"/>
        <w:ind w:left="709"/>
        <w:contextualSpacing/>
        <w:jc w:val="both"/>
        <w:rPr>
          <w:rFonts w:ascii="Times New Roman" w:eastAsia="Times New Roman" w:hAnsi="Times New Roman" w:cs="Times New Roman"/>
          <w:b/>
          <w:sz w:val="24"/>
          <w:szCs w:val="24"/>
          <w:lang w:eastAsia="ru-RU"/>
        </w:rPr>
      </w:pPr>
    </w:p>
    <w:p w:rsidR="00380E39" w:rsidRPr="00380E39" w:rsidRDefault="00380E39" w:rsidP="00380E39">
      <w:pPr>
        <w:spacing w:after="120" w:line="240" w:lineRule="auto"/>
        <w:ind w:left="709"/>
        <w:contextualSpacing/>
        <w:jc w:val="both"/>
        <w:rPr>
          <w:rFonts w:ascii="Times New Roman" w:eastAsia="Times New Roman"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 ВЫВОДЫ содержательные: </w:t>
      </w:r>
    </w:p>
    <w:p w:rsidR="00380E39" w:rsidRPr="00380E39" w:rsidRDefault="00380E39" w:rsidP="00380E39">
      <w:pPr>
        <w:spacing w:after="0" w:line="240" w:lineRule="auto"/>
        <w:ind w:firstLine="708"/>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В 2019 году экзамен по математике в форме ОГЭ сдавали 330 обучающихся 9-х классов общеобразовательных организаций Тацинского района.</w:t>
      </w:r>
    </w:p>
    <w:p w:rsidR="00380E39" w:rsidRPr="00380E39" w:rsidRDefault="00380E39" w:rsidP="00380E39">
      <w:pPr>
        <w:spacing w:after="0" w:line="240" w:lineRule="auto"/>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           Проанализировав результаты экзамена  и сравнив с кодификатором элементов содержания и требований к уровню подготовки обучающихся для проведения государственного экзамена по алгебре и геометрии, видно, какие элементы содержания/ умения и виды деятельности, сформированные у обучающихся, в целом можно считать </w:t>
      </w:r>
      <w:proofErr w:type="gramStart"/>
      <w:r w:rsidRPr="00380E39">
        <w:rPr>
          <w:rFonts w:ascii="Times New Roman" w:eastAsia="Calibri" w:hAnsi="Times New Roman" w:cs="Times New Roman"/>
          <w:sz w:val="24"/>
          <w:szCs w:val="24"/>
        </w:rPr>
        <w:t>достаточными</w:t>
      </w:r>
      <w:proofErr w:type="gramEnd"/>
      <w:r w:rsidRPr="00380E39">
        <w:rPr>
          <w:rFonts w:ascii="Times New Roman" w:eastAsia="Calibri" w:hAnsi="Times New Roman" w:cs="Times New Roman"/>
          <w:sz w:val="24"/>
          <w:szCs w:val="24"/>
        </w:rPr>
        <w:t xml:space="preserve"> и какие нельзя считать достаточными. </w:t>
      </w:r>
    </w:p>
    <w:p w:rsidR="00380E39" w:rsidRPr="00380E39" w:rsidRDefault="00380E39" w:rsidP="00380E39">
      <w:pPr>
        <w:spacing w:after="0" w:line="240" w:lineRule="auto"/>
        <w:jc w:val="both"/>
        <w:rPr>
          <w:rFonts w:ascii="Times New Roman" w:eastAsia="Calibri" w:hAnsi="Times New Roman" w:cs="Times New Roman"/>
          <w:sz w:val="24"/>
          <w:szCs w:val="24"/>
        </w:rPr>
      </w:pPr>
    </w:p>
    <w:tbl>
      <w:tblPr>
        <w:tblStyle w:val="2"/>
        <w:tblW w:w="0" w:type="auto"/>
        <w:tblLook w:val="04A0" w:firstRow="1" w:lastRow="0" w:firstColumn="1" w:lastColumn="0" w:noHBand="0" w:noVBand="1"/>
      </w:tblPr>
      <w:tblGrid>
        <w:gridCol w:w="716"/>
        <w:gridCol w:w="3909"/>
        <w:gridCol w:w="2473"/>
        <w:gridCol w:w="2473"/>
      </w:tblGrid>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Перечень проверяемых  элементов содержания  и освоенных умений</w:t>
            </w:r>
          </w:p>
        </w:tc>
        <w:tc>
          <w:tcPr>
            <w:tcW w:w="2603"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Элементы содержания/умений  и видов деятельности, усвоение которых всеми школьниками в целом можно считать достаточным</w:t>
            </w:r>
          </w:p>
        </w:tc>
        <w:tc>
          <w:tcPr>
            <w:tcW w:w="2603"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Элементы содержания/умений  и видов деятельности, усвоение которых всеми школьниками в целом, школьниками с разным уровнем подготовки   нельзя считать достаточным</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1</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выполнять вычисления над рациональными числами.</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93%</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7%</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2</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 xml:space="preserve">Уметь выполнять вычисления над рациональными числами в практической </w:t>
            </w:r>
            <w:r w:rsidRPr="00380E39">
              <w:rPr>
                <w:rFonts w:ascii="Times New Roman" w:hAnsi="Times New Roman" w:cs="Times New Roman"/>
                <w:sz w:val="20"/>
              </w:rPr>
              <w:lastRenderedPageBreak/>
              <w:t>деятельности и повседневной жизни.</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lastRenderedPageBreak/>
              <w:t>98%</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2%</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lastRenderedPageBreak/>
              <w:t>3</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выполнять вычисления над рациональными числами.</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95%</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5%</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4</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выполнять вычисления и преобразования, уметь выполнять преобразования над радикалами.</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98%</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2%</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5</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читать графики функций в практической деятельности.</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78%</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22%</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6</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решать уравнения, выполнять алгебраические преобразования.</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95%</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5%</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7</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решать практические задачи.</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85%</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15%</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8</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работать со статистической информацией.</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100%</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9</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сравнивать шансы наступления случайных событий, оценивать вероятность случайного события.</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90%</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10%</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10</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читать графики функций.</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95%</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5%</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11</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выполнять вычисления и преобразования, используя формулы прогрессий.</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70%</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30%</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12</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выполнять вычисления и преобразования, уметь выполнять алгебраические преобразования.</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85%</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15%</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13</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использовать вычисления и преобразования в практической деятельности и повседневной жизни.</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70%</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30%</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14</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решать квадратные  неравенства.</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85%</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15%</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15</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выполнять действия с геометрическими фигурами, уметь выполнять вычисления и преобразования</w:t>
            </w:r>
            <w:proofErr w:type="gramStart"/>
            <w:r w:rsidRPr="00380E39">
              <w:rPr>
                <w:rFonts w:ascii="Times New Roman" w:hAnsi="Times New Roman" w:cs="Times New Roman"/>
                <w:sz w:val="20"/>
              </w:rPr>
              <w:t xml:space="preserve"> ,</w:t>
            </w:r>
            <w:proofErr w:type="gramEnd"/>
            <w:r w:rsidRPr="00380E39">
              <w:rPr>
                <w:rFonts w:ascii="Times New Roman" w:hAnsi="Times New Roman" w:cs="Times New Roman"/>
                <w:sz w:val="20"/>
              </w:rPr>
              <w:t xml:space="preserve"> уметь использовать приобретенные знания и умения в практической деятельности и повседневной жизни.</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98%</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2%</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16</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выполнять действия с геометрическими фигурами, уметь выполнять вычисления и преобразования</w:t>
            </w:r>
            <w:proofErr w:type="gramStart"/>
            <w:r w:rsidRPr="00380E39">
              <w:rPr>
                <w:rFonts w:ascii="Times New Roman" w:hAnsi="Times New Roman" w:cs="Times New Roman"/>
                <w:sz w:val="20"/>
              </w:rPr>
              <w:t xml:space="preserve"> ,</w:t>
            </w:r>
            <w:proofErr w:type="gramEnd"/>
            <w:r w:rsidRPr="00380E39">
              <w:rPr>
                <w:rFonts w:ascii="Times New Roman" w:hAnsi="Times New Roman" w:cs="Times New Roman"/>
                <w:sz w:val="20"/>
              </w:rPr>
              <w:t xml:space="preserve"> уметь использовать приобретенные знания и умения в практической деятельности и повседневной жизни.</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83%</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17%</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17</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выполнять действия с геометрическими фигурами, уметь выполнять вычисления и преобразования</w:t>
            </w:r>
            <w:proofErr w:type="gramStart"/>
            <w:r w:rsidRPr="00380E39">
              <w:rPr>
                <w:rFonts w:ascii="Times New Roman" w:hAnsi="Times New Roman" w:cs="Times New Roman"/>
                <w:sz w:val="20"/>
              </w:rPr>
              <w:t xml:space="preserve"> ,</w:t>
            </w:r>
            <w:proofErr w:type="gramEnd"/>
            <w:r w:rsidRPr="00380E39">
              <w:rPr>
                <w:rFonts w:ascii="Times New Roman" w:hAnsi="Times New Roman" w:cs="Times New Roman"/>
                <w:sz w:val="20"/>
              </w:rPr>
              <w:t xml:space="preserve"> уметь использовать приобретенные знания и умения в практической деятельности и повседневной жизни.</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83%</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17%</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18</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выполнять действия с геометрическими фигурами, уметь выполнять вычисления и преобразования</w:t>
            </w:r>
            <w:proofErr w:type="gramStart"/>
            <w:r w:rsidRPr="00380E39">
              <w:rPr>
                <w:rFonts w:ascii="Times New Roman" w:hAnsi="Times New Roman" w:cs="Times New Roman"/>
                <w:sz w:val="20"/>
              </w:rPr>
              <w:t xml:space="preserve"> ,</w:t>
            </w:r>
            <w:proofErr w:type="gramEnd"/>
            <w:r w:rsidRPr="00380E39">
              <w:rPr>
                <w:rFonts w:ascii="Times New Roman" w:hAnsi="Times New Roman" w:cs="Times New Roman"/>
                <w:sz w:val="20"/>
              </w:rPr>
              <w:t xml:space="preserve"> уметь использовать приобретенные знания и умения в практической деятельности и повседневной жизни.</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85%</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15%</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19</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выполнять действия с геометрическими фигурами, уметь выполнять вычисления и преобразования</w:t>
            </w:r>
            <w:proofErr w:type="gramStart"/>
            <w:r w:rsidRPr="00380E39">
              <w:rPr>
                <w:rFonts w:ascii="Times New Roman" w:hAnsi="Times New Roman" w:cs="Times New Roman"/>
                <w:sz w:val="20"/>
              </w:rPr>
              <w:t xml:space="preserve"> ,</w:t>
            </w:r>
            <w:proofErr w:type="gramEnd"/>
            <w:r w:rsidRPr="00380E39">
              <w:rPr>
                <w:rFonts w:ascii="Times New Roman" w:hAnsi="Times New Roman" w:cs="Times New Roman"/>
                <w:sz w:val="20"/>
              </w:rPr>
              <w:t xml:space="preserve"> уметь использовать приобретенные знания и умения в практической деятельности и повседневной жизни.</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95%</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5%</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20</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оценивать логическую правильность рассуждений, распознавать ошибочные заключения.</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95%</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5%</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21</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 xml:space="preserve">Уметь выполнять преобразования алгебраических выражений, решать </w:t>
            </w:r>
            <w:r w:rsidRPr="00380E39">
              <w:rPr>
                <w:rFonts w:ascii="Times New Roman" w:hAnsi="Times New Roman" w:cs="Times New Roman"/>
                <w:sz w:val="20"/>
              </w:rPr>
              <w:lastRenderedPageBreak/>
              <w:t>уравнения и их системы.</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lastRenderedPageBreak/>
              <w:t>31%</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69%</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lastRenderedPageBreak/>
              <w:t>22</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моделировать реальные ситуации на языке алгебры, составлять уравнения по условию задачи</w:t>
            </w:r>
            <w:proofErr w:type="gramStart"/>
            <w:r w:rsidRPr="00380E39">
              <w:rPr>
                <w:rFonts w:ascii="Times New Roman" w:hAnsi="Times New Roman" w:cs="Times New Roman"/>
                <w:sz w:val="20"/>
              </w:rPr>
              <w:t xml:space="preserve"> ,</w:t>
            </w:r>
            <w:proofErr w:type="gramEnd"/>
            <w:r w:rsidRPr="00380E39">
              <w:rPr>
                <w:rFonts w:ascii="Times New Roman" w:hAnsi="Times New Roman" w:cs="Times New Roman"/>
                <w:sz w:val="20"/>
              </w:rPr>
              <w:t>их решать, уметь выполнять преобразования алгебраических выражений и выполнять вычисления.</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10%</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90%</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23</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строить и читать графики функций, уметь выполнять вычисления.</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15%</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85%</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24</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проводить доказательные рассуждения при решении задач, уметь выполнять вычисления.</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41%</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59%</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25</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проводить доказательные рассуждения при решении задач.</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100%</w:t>
            </w:r>
          </w:p>
        </w:tc>
      </w:tr>
      <w:tr w:rsidR="00380E39" w:rsidRPr="00380E39" w:rsidTr="00897C3E">
        <w:tc>
          <w:tcPr>
            <w:tcW w:w="788"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26</w:t>
            </w:r>
          </w:p>
        </w:tc>
        <w:tc>
          <w:tcPr>
            <w:tcW w:w="4427" w:type="dxa"/>
          </w:tcPr>
          <w:p w:rsidR="00380E39" w:rsidRPr="00380E39" w:rsidRDefault="00380E39" w:rsidP="00380E39">
            <w:pPr>
              <w:rPr>
                <w:rFonts w:ascii="Times New Roman" w:hAnsi="Times New Roman" w:cs="Times New Roman"/>
                <w:sz w:val="20"/>
              </w:rPr>
            </w:pPr>
            <w:r w:rsidRPr="00380E39">
              <w:rPr>
                <w:rFonts w:ascii="Times New Roman" w:hAnsi="Times New Roman" w:cs="Times New Roman"/>
                <w:sz w:val="20"/>
              </w:rPr>
              <w:t>Уметь проводить доказательные рассуждения при решении задач, уметь выполнять вычисления.</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w:t>
            </w:r>
          </w:p>
        </w:tc>
        <w:tc>
          <w:tcPr>
            <w:tcW w:w="2603" w:type="dxa"/>
          </w:tcPr>
          <w:p w:rsidR="00380E39" w:rsidRPr="00380E39" w:rsidRDefault="00380E39" w:rsidP="00380E39">
            <w:pPr>
              <w:jc w:val="center"/>
              <w:rPr>
                <w:rFonts w:ascii="Times New Roman" w:hAnsi="Times New Roman" w:cs="Times New Roman"/>
                <w:sz w:val="20"/>
              </w:rPr>
            </w:pPr>
            <w:r w:rsidRPr="00380E39">
              <w:rPr>
                <w:rFonts w:ascii="Times New Roman" w:hAnsi="Times New Roman" w:cs="Times New Roman"/>
                <w:sz w:val="20"/>
              </w:rPr>
              <w:t>100%</w:t>
            </w:r>
          </w:p>
        </w:tc>
      </w:tr>
    </w:tbl>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before="240"/>
        <w:jc w:val="center"/>
        <w:rPr>
          <w:rFonts w:ascii="Times New Roman" w:eastAsia="Calibri" w:hAnsi="Times New Roman" w:cs="Times New Roman"/>
          <w:b/>
          <w:bCs/>
          <w:sz w:val="24"/>
          <w:szCs w:val="24"/>
          <w:highlight w:val="yellow"/>
          <w:lang w:eastAsia="ru-RU"/>
        </w:rPr>
      </w:pPr>
      <w:proofErr w:type="gramStart"/>
      <w:r w:rsidRPr="00380E39">
        <w:rPr>
          <w:rFonts w:ascii="Times New Roman" w:eastAsia="Calibri" w:hAnsi="Times New Roman" w:cs="Times New Roman"/>
          <w:b/>
          <w:bCs/>
          <w:sz w:val="28"/>
          <w:szCs w:val="24"/>
          <w:lang w:eastAsia="ru-RU"/>
        </w:rPr>
        <w:t>Методический анализ</w:t>
      </w:r>
      <w:proofErr w:type="gramEnd"/>
      <w:r w:rsidRPr="00380E39">
        <w:rPr>
          <w:rFonts w:ascii="Times New Roman" w:eastAsia="Calibri" w:hAnsi="Times New Roman" w:cs="Times New Roman"/>
          <w:b/>
          <w:bCs/>
          <w:sz w:val="28"/>
          <w:szCs w:val="24"/>
          <w:lang w:eastAsia="ru-RU"/>
        </w:rPr>
        <w:t xml:space="preserve"> результатов ОГЭ </w:t>
      </w:r>
      <w:r w:rsidRPr="00380E39">
        <w:rPr>
          <w:rFonts w:ascii="Times New Roman" w:eastAsia="Calibri" w:hAnsi="Times New Roman" w:cs="Times New Roman"/>
          <w:b/>
          <w:bCs/>
          <w:sz w:val="28"/>
          <w:szCs w:val="24"/>
          <w:lang w:eastAsia="ru-RU"/>
        </w:rPr>
        <w:br/>
      </w:r>
      <w:r w:rsidRPr="00380E39">
        <w:rPr>
          <w:rFonts w:ascii="Times New Roman" w:eastAsia="Calibri" w:hAnsi="Times New Roman" w:cs="Times New Roman"/>
          <w:b/>
          <w:bCs/>
          <w:sz w:val="28"/>
          <w:szCs w:val="24"/>
          <w:u w:val="single"/>
          <w:lang w:eastAsia="ru-RU"/>
        </w:rPr>
        <w:t>по учебному предмету</w:t>
      </w:r>
      <w:r w:rsidRPr="00380E39">
        <w:rPr>
          <w:rFonts w:ascii="Times New Roman" w:eastAsia="Calibri" w:hAnsi="Times New Roman" w:cs="Times New Roman"/>
          <w:b/>
          <w:bCs/>
          <w:sz w:val="28"/>
          <w:szCs w:val="24"/>
          <w:u w:val="single"/>
          <w:lang w:eastAsia="ru-RU"/>
        </w:rPr>
        <w:br/>
      </w:r>
      <w:r w:rsidRPr="00380E39">
        <w:rPr>
          <w:rFonts w:ascii="Times New Roman" w:eastAsia="Calibri" w:hAnsi="Times New Roman" w:cs="Times New Roman"/>
          <w:b/>
          <w:bCs/>
          <w:sz w:val="28"/>
          <w:szCs w:val="24"/>
          <w:lang w:eastAsia="ru-RU"/>
        </w:rPr>
        <w:t>__география___</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r w:rsidRPr="00380E39">
        <w:rPr>
          <w:rFonts w:ascii="Times New Roman" w:eastAsia="Calibri" w:hAnsi="Times New Roman" w:cs="Times New Roman"/>
          <w:b/>
          <w:bCs/>
          <w:i/>
          <w:szCs w:val="24"/>
          <w:u w:val="single"/>
          <w:lang w:eastAsia="ru-RU"/>
        </w:rPr>
        <w:t>(наименование учебного предмета)</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p>
    <w:p w:rsidR="00380E39" w:rsidRPr="00380E39" w:rsidRDefault="00380E39" w:rsidP="00380E39">
      <w:pPr>
        <w:spacing w:after="0" w:line="240" w:lineRule="auto"/>
        <w:ind w:left="568" w:hanging="568"/>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2.1.  Количество участников ОГЭ по учебному предмету (за </w:t>
      </w:r>
      <w:proofErr w:type="gramStart"/>
      <w:r w:rsidRPr="00380E39">
        <w:rPr>
          <w:rFonts w:ascii="Times New Roman" w:eastAsia="Calibri" w:hAnsi="Times New Roman" w:cs="Times New Roman"/>
          <w:b/>
          <w:sz w:val="24"/>
          <w:szCs w:val="24"/>
          <w:lang w:eastAsia="ru-RU"/>
        </w:rPr>
        <w:t>последние</w:t>
      </w:r>
      <w:proofErr w:type="gramEnd"/>
      <w:r w:rsidRPr="00380E39">
        <w:rPr>
          <w:rFonts w:ascii="Times New Roman" w:eastAsia="Calibri" w:hAnsi="Times New Roman" w:cs="Times New Roman"/>
          <w:b/>
          <w:sz w:val="24"/>
          <w:szCs w:val="24"/>
          <w:lang w:eastAsia="ru-RU"/>
        </w:rPr>
        <w:t xml:space="preserve"> 3 года)</w:t>
      </w:r>
    </w:p>
    <w:p w:rsidR="00380E39" w:rsidRPr="00380E39" w:rsidRDefault="00380E39" w:rsidP="00380E39">
      <w:pPr>
        <w:spacing w:before="120" w:after="120" w:line="240" w:lineRule="auto"/>
        <w:ind w:firstLine="539"/>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3</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2"/>
        <w:gridCol w:w="1007"/>
        <w:gridCol w:w="1007"/>
        <w:gridCol w:w="1006"/>
        <w:gridCol w:w="1006"/>
        <w:gridCol w:w="1006"/>
        <w:gridCol w:w="988"/>
      </w:tblGrid>
      <w:tr w:rsidR="00380E39" w:rsidRPr="00380E39" w:rsidTr="00897C3E">
        <w:tc>
          <w:tcPr>
            <w:tcW w:w="3774" w:type="dxa"/>
            <w:vMerge w:val="restart"/>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Участники ОГЭ</w:t>
            </w:r>
          </w:p>
        </w:tc>
        <w:tc>
          <w:tcPr>
            <w:tcW w:w="2152"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2017</w:t>
            </w:r>
          </w:p>
        </w:tc>
        <w:tc>
          <w:tcPr>
            <w:tcW w:w="215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2018</w:t>
            </w:r>
          </w:p>
        </w:tc>
        <w:tc>
          <w:tcPr>
            <w:tcW w:w="213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2019</w:t>
            </w:r>
          </w:p>
        </w:tc>
      </w:tr>
      <w:tr w:rsidR="00380E39" w:rsidRPr="00380E39" w:rsidTr="00897C3E">
        <w:tc>
          <w:tcPr>
            <w:tcW w:w="3774" w:type="dxa"/>
            <w:vMerge/>
          </w:tcPr>
          <w:p w:rsidR="00380E39" w:rsidRPr="00380E39" w:rsidRDefault="00380E39" w:rsidP="00380E39">
            <w:pPr>
              <w:tabs>
                <w:tab w:val="left" w:pos="10320"/>
              </w:tabs>
              <w:spacing w:after="0" w:line="240" w:lineRule="auto"/>
              <w:rPr>
                <w:rFonts w:ascii="Times New Roman" w:eastAsia="Calibri" w:hAnsi="Times New Roman" w:cs="Times New Roman"/>
                <w:b/>
                <w:noProof/>
                <w:sz w:val="24"/>
                <w:szCs w:val="24"/>
                <w:lang w:eastAsia="ru-RU"/>
              </w:rPr>
            </w:pP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 xml:space="preserve">% </w:t>
            </w:r>
            <w:r w:rsidRPr="00380E39">
              <w:rPr>
                <w:rFonts w:ascii="Times New Roman" w:eastAsia="Calibri" w:hAnsi="Times New Roman" w:cs="Times New Roman"/>
                <w:noProof/>
                <w:sz w:val="24"/>
                <w:szCs w:val="24"/>
                <w:vertAlign w:val="superscript"/>
                <w:lang w:eastAsia="ru-RU"/>
              </w:rPr>
              <w:footnoteReference w:id="3"/>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5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текущего года, обучающихся по программам ООО</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145</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50%</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181</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58,4%</w:t>
            </w: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222</w:t>
            </w: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67,3%</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лицеев и гимназий</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СОШ</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highlight w:val="yellow"/>
                <w:lang w:eastAsia="ru-RU"/>
              </w:rPr>
            </w:pPr>
            <w:proofErr w:type="gramStart"/>
            <w:r w:rsidRPr="00380E39">
              <w:rPr>
                <w:rFonts w:ascii="Times New Roman" w:eastAsia="Calibri" w:hAnsi="Times New Roman" w:cs="Times New Roman"/>
                <w:sz w:val="24"/>
                <w:szCs w:val="24"/>
                <w:lang w:eastAsia="ru-RU"/>
              </w:rPr>
              <w:t>Обучающиеся</w:t>
            </w:r>
            <w:proofErr w:type="gramEnd"/>
            <w:r w:rsidRPr="00380E39">
              <w:rPr>
                <w:rFonts w:ascii="Times New Roman" w:eastAsia="Calibri" w:hAnsi="Times New Roman" w:cs="Times New Roman"/>
                <w:sz w:val="24"/>
                <w:szCs w:val="24"/>
                <w:lang w:eastAsia="ru-RU"/>
              </w:rPr>
              <w:t xml:space="preserve"> на дому</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bl>
    <w:p w:rsidR="00380E39" w:rsidRPr="00380E39" w:rsidRDefault="00380E39" w:rsidP="00380E39">
      <w:pPr>
        <w:spacing w:after="0" w:line="240" w:lineRule="auto"/>
        <w:ind w:left="-426" w:firstLine="426"/>
        <w:jc w:val="both"/>
        <w:rPr>
          <w:rFonts w:ascii="Times New Roman" w:eastAsia="Calibri"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b/>
          <w:sz w:val="24"/>
          <w:szCs w:val="24"/>
          <w:lang w:eastAsia="ru-RU"/>
        </w:rPr>
        <w:t>ВЫВОД о характере изменения количества участников ОГЭ по предмету</w:t>
      </w:r>
      <w:r w:rsidRPr="00380E39">
        <w:rPr>
          <w:rFonts w:ascii="Times New Roman" w:eastAsia="Calibri" w:hAnsi="Times New Roman" w:cs="Times New Roman"/>
          <w:sz w:val="24"/>
          <w:szCs w:val="24"/>
          <w:lang w:eastAsia="ru-RU"/>
        </w:rPr>
        <w:t>:</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 xml:space="preserve">следует отметить динамику количества участников ОГЭ по предмету в целом в сторону увеличения количества участников, выбравших экзамен в форме ОГЭ по географии,  на 17,3% в сравнении с 2017 годом. </w:t>
      </w:r>
    </w:p>
    <w:p w:rsidR="00380E39" w:rsidRPr="00380E39" w:rsidRDefault="00380E39" w:rsidP="00380E39">
      <w:pPr>
        <w:keepNext/>
        <w:keepLines/>
        <w:spacing w:before="480" w:after="0" w:line="240" w:lineRule="auto"/>
        <w:outlineLvl w:val="0"/>
        <w:rPr>
          <w:rFonts w:ascii="Times New Roman" w:eastAsia="Times New Roman" w:hAnsi="Times New Roman" w:cs="Times New Roman"/>
          <w:b/>
          <w:bCs/>
          <w:sz w:val="24"/>
          <w:szCs w:val="24"/>
          <w:lang w:eastAsia="ru-RU"/>
        </w:rPr>
      </w:pPr>
      <w:r w:rsidRPr="00380E39">
        <w:rPr>
          <w:rFonts w:ascii="Times New Roman" w:eastAsia="Times New Roman" w:hAnsi="Times New Roman" w:cs="Times New Roman"/>
          <w:b/>
          <w:bCs/>
          <w:sz w:val="24"/>
          <w:szCs w:val="28"/>
          <w:lang w:eastAsia="ru-RU"/>
        </w:rPr>
        <w:lastRenderedPageBreak/>
        <w:t>2</w:t>
      </w:r>
      <w:r w:rsidRPr="00380E39">
        <w:rPr>
          <w:rFonts w:ascii="Times New Roman" w:eastAsia="Times New Roman" w:hAnsi="Times New Roman" w:cs="Times New Roman"/>
          <w:b/>
          <w:bCs/>
          <w:sz w:val="24"/>
          <w:szCs w:val="24"/>
          <w:lang w:eastAsia="ru-RU"/>
        </w:rPr>
        <w:t>.2.  Основные результаты ОГЭ по предмету</w:t>
      </w:r>
    </w:p>
    <w:p w:rsidR="00380E39" w:rsidRPr="00380E39" w:rsidRDefault="00380E39" w:rsidP="00380E39">
      <w:pPr>
        <w:tabs>
          <w:tab w:val="left" w:pos="2010"/>
        </w:tabs>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ab/>
      </w:r>
    </w:p>
    <w:p w:rsidR="00380E39" w:rsidRPr="00380E39" w:rsidRDefault="00380E39" w:rsidP="00380E39">
      <w:pPr>
        <w:tabs>
          <w:tab w:val="left" w:pos="709"/>
        </w:tabs>
        <w:spacing w:after="0" w:line="240" w:lineRule="auto"/>
        <w:jc w:val="both"/>
        <w:rPr>
          <w:rFonts w:ascii="Times New Roman" w:eastAsia="Times New Roman"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2.2.1. Результаты по группам участников экзамена с различным уровнем подготовки </w:t>
      </w:r>
      <w:r w:rsidRPr="00380E39">
        <w:rPr>
          <w:rFonts w:ascii="Times New Roman" w:eastAsia="Times New Roman" w:hAnsi="Times New Roman" w:cs="Times New Roman"/>
          <w:b/>
          <w:sz w:val="24"/>
          <w:szCs w:val="24"/>
          <w:lang w:eastAsia="ru-RU"/>
        </w:rPr>
        <w:t>с учетом типа ОО</w:t>
      </w:r>
    </w:p>
    <w:p w:rsidR="00380E39" w:rsidRPr="00380E39" w:rsidRDefault="00380E39" w:rsidP="00380E39">
      <w:pPr>
        <w:spacing w:before="120" w:after="120" w:line="240" w:lineRule="auto"/>
        <w:ind w:left="1985"/>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28"/>
        <w:gridCol w:w="1229"/>
        <w:gridCol w:w="1228"/>
        <w:gridCol w:w="1229"/>
        <w:gridCol w:w="1228"/>
        <w:gridCol w:w="1512"/>
      </w:tblGrid>
      <w:tr w:rsidR="00380E39" w:rsidRPr="00380E39" w:rsidTr="00897C3E">
        <w:trPr>
          <w:trHeight w:val="495"/>
        </w:trPr>
        <w:tc>
          <w:tcPr>
            <w:tcW w:w="709"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 </w:t>
            </w:r>
            <w:proofErr w:type="gramStart"/>
            <w:r w:rsidRPr="00380E39">
              <w:rPr>
                <w:rFonts w:ascii="Times New Roman" w:eastAsia="Calibri" w:hAnsi="Times New Roman" w:cs="Times New Roman"/>
                <w:sz w:val="24"/>
                <w:szCs w:val="24"/>
              </w:rPr>
              <w:t>п</w:t>
            </w:r>
            <w:proofErr w:type="gramEnd"/>
            <w:r w:rsidRPr="00380E39">
              <w:rPr>
                <w:rFonts w:ascii="Times New Roman" w:eastAsia="Calibri" w:hAnsi="Times New Roman" w:cs="Times New Roman"/>
                <w:sz w:val="24"/>
                <w:szCs w:val="24"/>
              </w:rPr>
              <w:t>/п</w:t>
            </w:r>
          </w:p>
        </w:tc>
        <w:tc>
          <w:tcPr>
            <w:tcW w:w="1843"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Тип ОО</w:t>
            </w:r>
          </w:p>
        </w:tc>
        <w:tc>
          <w:tcPr>
            <w:tcW w:w="7654" w:type="dxa"/>
            <w:gridSpan w:val="6"/>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Количество участников, получивших отметку</w:t>
            </w:r>
          </w:p>
        </w:tc>
      </w:tr>
      <w:tr w:rsidR="00380E39" w:rsidRPr="00380E39" w:rsidTr="00897C3E">
        <w:trPr>
          <w:trHeight w:val="495"/>
        </w:trPr>
        <w:tc>
          <w:tcPr>
            <w:tcW w:w="709"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843"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"2"</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"3"</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"4"</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"5"</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"4" и "5" </w:t>
            </w:r>
            <w:r w:rsidRPr="00380E39">
              <w:rPr>
                <w:rFonts w:ascii="Times New Roman" w:eastAsia="Calibri" w:hAnsi="Times New Roman" w:cs="Times New Roman"/>
                <w:sz w:val="24"/>
                <w:szCs w:val="24"/>
              </w:rPr>
              <w:br/>
              <w:t xml:space="preserve">(качество </w:t>
            </w:r>
            <w:r w:rsidRPr="00380E39">
              <w:rPr>
                <w:rFonts w:ascii="Times New Roman" w:eastAsia="Calibri" w:hAnsi="Times New Roman" w:cs="Times New Roman"/>
                <w:sz w:val="24"/>
                <w:szCs w:val="24"/>
              </w:rPr>
              <w:br/>
              <w:t>обучения)</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"3","4" и "5" </w:t>
            </w:r>
            <w:r w:rsidRPr="00380E39">
              <w:rPr>
                <w:rFonts w:ascii="Times New Roman" w:eastAsia="Calibri" w:hAnsi="Times New Roman" w:cs="Times New Roman"/>
                <w:sz w:val="24"/>
                <w:szCs w:val="24"/>
              </w:rPr>
              <w:br/>
              <w:t xml:space="preserve">(уровень </w:t>
            </w:r>
            <w:r w:rsidRPr="00380E39">
              <w:rPr>
                <w:rFonts w:ascii="Times New Roman" w:eastAsia="Calibri" w:hAnsi="Times New Roman" w:cs="Times New Roman"/>
                <w:sz w:val="24"/>
                <w:szCs w:val="24"/>
              </w:rPr>
              <w:br/>
              <w:t>обученности)</w:t>
            </w:r>
          </w:p>
        </w:tc>
      </w:tr>
      <w:tr w:rsidR="00380E39" w:rsidRPr="00380E39" w:rsidTr="00897C3E">
        <w:trPr>
          <w:trHeight w:val="325"/>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ООШ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10</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7</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2</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47,4%</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100%</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СОШ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72</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94</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37</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64,2%</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100%</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Лицей</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rPr>
          <w:trHeight w:val="320"/>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Гимназия</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 xml:space="preserve">Коррекционные школы </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Интернаты</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spacing w:after="0" w:line="240" w:lineRule="auto"/>
              <w:ind w:left="34"/>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843"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512"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r>
    </w:tbl>
    <w:p w:rsidR="00380E39" w:rsidRPr="00380E39" w:rsidRDefault="00380E39" w:rsidP="00380E39">
      <w:pPr>
        <w:spacing w:after="120" w:line="240" w:lineRule="auto"/>
        <w:jc w:val="both"/>
        <w:rPr>
          <w:rFonts w:ascii="Times New Roman" w:eastAsia="Times New Roman"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 ВЫВОДЫ содержательные: </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160" w:line="240" w:lineRule="auto"/>
        <w:jc w:val="both"/>
        <w:rPr>
          <w:rFonts w:ascii="Times New Roman" w:eastAsia="Calibri" w:hAnsi="Times New Roman" w:cs="Times New Roman"/>
          <w:b/>
          <w:sz w:val="24"/>
          <w:szCs w:val="24"/>
        </w:rPr>
      </w:pPr>
      <w:r w:rsidRPr="00380E39">
        <w:rPr>
          <w:rFonts w:ascii="Times New Roman" w:eastAsia="Calibri" w:hAnsi="Times New Roman" w:cs="Times New Roman"/>
          <w:b/>
          <w:sz w:val="24"/>
          <w:szCs w:val="24"/>
        </w:rPr>
        <w:t>1.Перечень элементов содержаний/умений и видов деятельности, усвоение которых всеми школьниками в целом можно считать достаточным:</w:t>
      </w:r>
    </w:p>
    <w:p w:rsidR="00380E39" w:rsidRPr="00380E39" w:rsidRDefault="00380E39" w:rsidP="00380E39">
      <w:pPr>
        <w:spacing w:after="160" w:line="240" w:lineRule="auto"/>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380E39" w:rsidRPr="00380E39" w:rsidRDefault="00380E39" w:rsidP="00380E39">
      <w:pPr>
        <w:spacing w:after="160" w:line="240" w:lineRule="auto"/>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-выделять (узнавать) существенные признаки географических объектов и явлений;</w:t>
      </w:r>
    </w:p>
    <w:p w:rsidR="00380E39" w:rsidRPr="00380E39" w:rsidRDefault="00380E39" w:rsidP="00380E39">
      <w:pPr>
        <w:spacing w:after="160" w:line="240" w:lineRule="auto"/>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-описывать существенные признаки географических объектов и явлений; </w:t>
      </w:r>
    </w:p>
    <w:p w:rsidR="00380E39" w:rsidRPr="00380E39" w:rsidRDefault="00380E39" w:rsidP="00380E39">
      <w:pPr>
        <w:spacing w:after="160" w:line="240" w:lineRule="auto"/>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приводить примеры: природных ресурсов, их использования и охраны,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380E39" w:rsidRPr="00380E39" w:rsidRDefault="00380E39" w:rsidP="00380E39">
      <w:pPr>
        <w:spacing w:after="160" w:line="240" w:lineRule="auto"/>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находить в разных источниках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380E39" w:rsidRPr="00380E39" w:rsidRDefault="00380E39" w:rsidP="00380E39">
      <w:pPr>
        <w:spacing w:after="160" w:line="240" w:lineRule="auto"/>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-составлять краткую географическую характеристику разных территорий.</w:t>
      </w:r>
    </w:p>
    <w:p w:rsidR="00380E39" w:rsidRPr="00380E39" w:rsidRDefault="00380E39" w:rsidP="00380E39">
      <w:pPr>
        <w:spacing w:after="160" w:line="240" w:lineRule="auto"/>
        <w:jc w:val="both"/>
        <w:rPr>
          <w:rFonts w:ascii="Times New Roman" w:eastAsia="Calibri" w:hAnsi="Times New Roman" w:cs="Times New Roman"/>
          <w:b/>
          <w:sz w:val="24"/>
          <w:szCs w:val="24"/>
        </w:rPr>
      </w:pPr>
      <w:r w:rsidRPr="00380E39">
        <w:rPr>
          <w:rFonts w:ascii="Times New Roman" w:eastAsia="Calibri" w:hAnsi="Times New Roman" w:cs="Times New Roman"/>
          <w:b/>
          <w:sz w:val="24"/>
          <w:szCs w:val="24"/>
        </w:rPr>
        <w:t>2.Перечень элементов содержаний/умений и видов деятельности, усвоение которых всеми школьниками в целом, школьниками с разным уровнем подготовки нельзя считать  достаточным:</w:t>
      </w:r>
    </w:p>
    <w:p w:rsidR="00380E39" w:rsidRPr="00380E39" w:rsidRDefault="00380E39" w:rsidP="00380E39">
      <w:pPr>
        <w:spacing w:after="160" w:line="240" w:lineRule="auto"/>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 объяснять существенные признаки географических объектов и явлений; </w:t>
      </w:r>
    </w:p>
    <w:p w:rsidR="00380E39" w:rsidRPr="00380E39" w:rsidRDefault="00380E39" w:rsidP="00380E39">
      <w:pPr>
        <w:spacing w:after="160" w:line="240" w:lineRule="auto"/>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380E39" w:rsidRPr="00380E39" w:rsidRDefault="00380E39" w:rsidP="00380E39">
      <w:pPr>
        <w:spacing w:after="160" w:line="240" w:lineRule="auto"/>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lastRenderedPageBreak/>
        <w:t>- представлять результаты измерений в разной форме, выявлять на этой основе эмпирические зависимости.</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before="240"/>
        <w:jc w:val="center"/>
        <w:rPr>
          <w:rFonts w:ascii="Times New Roman" w:eastAsia="Calibri" w:hAnsi="Times New Roman" w:cs="Times New Roman"/>
          <w:b/>
          <w:bCs/>
          <w:sz w:val="24"/>
          <w:szCs w:val="24"/>
          <w:highlight w:val="yellow"/>
          <w:lang w:eastAsia="ru-RU"/>
        </w:rPr>
      </w:pPr>
      <w:proofErr w:type="gramStart"/>
      <w:r w:rsidRPr="00380E39">
        <w:rPr>
          <w:rFonts w:ascii="Times New Roman" w:eastAsia="Calibri" w:hAnsi="Times New Roman" w:cs="Times New Roman"/>
          <w:b/>
          <w:bCs/>
          <w:sz w:val="28"/>
          <w:szCs w:val="24"/>
          <w:lang w:eastAsia="ru-RU"/>
        </w:rPr>
        <w:t>Методический анализ</w:t>
      </w:r>
      <w:proofErr w:type="gramEnd"/>
      <w:r w:rsidRPr="00380E39">
        <w:rPr>
          <w:rFonts w:ascii="Times New Roman" w:eastAsia="Calibri" w:hAnsi="Times New Roman" w:cs="Times New Roman"/>
          <w:b/>
          <w:bCs/>
          <w:sz w:val="28"/>
          <w:szCs w:val="24"/>
          <w:lang w:eastAsia="ru-RU"/>
        </w:rPr>
        <w:t xml:space="preserve"> результатов ОГЭ </w:t>
      </w:r>
      <w:r w:rsidRPr="00380E39">
        <w:rPr>
          <w:rFonts w:ascii="Times New Roman" w:eastAsia="Calibri" w:hAnsi="Times New Roman" w:cs="Times New Roman"/>
          <w:b/>
          <w:bCs/>
          <w:sz w:val="28"/>
          <w:szCs w:val="24"/>
          <w:lang w:eastAsia="ru-RU"/>
        </w:rPr>
        <w:br/>
      </w:r>
      <w:r w:rsidRPr="00380E39">
        <w:rPr>
          <w:rFonts w:ascii="Times New Roman" w:eastAsia="Calibri" w:hAnsi="Times New Roman" w:cs="Times New Roman"/>
          <w:b/>
          <w:bCs/>
          <w:sz w:val="28"/>
          <w:szCs w:val="24"/>
          <w:u w:val="single"/>
          <w:lang w:eastAsia="ru-RU"/>
        </w:rPr>
        <w:t>по учебному предмету</w:t>
      </w:r>
      <w:r w:rsidRPr="00380E39">
        <w:rPr>
          <w:rFonts w:ascii="Times New Roman" w:eastAsia="Calibri" w:hAnsi="Times New Roman" w:cs="Times New Roman"/>
          <w:b/>
          <w:bCs/>
          <w:sz w:val="28"/>
          <w:szCs w:val="24"/>
          <w:u w:val="single"/>
          <w:lang w:eastAsia="ru-RU"/>
        </w:rPr>
        <w:br/>
      </w:r>
      <w:r w:rsidRPr="00380E39">
        <w:rPr>
          <w:rFonts w:ascii="Times New Roman" w:eastAsia="Calibri" w:hAnsi="Times New Roman" w:cs="Times New Roman"/>
          <w:b/>
          <w:bCs/>
          <w:sz w:val="28"/>
          <w:szCs w:val="24"/>
          <w:lang w:eastAsia="ru-RU"/>
        </w:rPr>
        <w:t>__обществознание___</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r w:rsidRPr="00380E39">
        <w:rPr>
          <w:rFonts w:ascii="Times New Roman" w:eastAsia="Calibri" w:hAnsi="Times New Roman" w:cs="Times New Roman"/>
          <w:b/>
          <w:bCs/>
          <w:i/>
          <w:szCs w:val="24"/>
          <w:u w:val="single"/>
          <w:lang w:eastAsia="ru-RU"/>
        </w:rPr>
        <w:t>(наименование учебного предмета)</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p>
    <w:p w:rsidR="00380E39" w:rsidRPr="00380E39" w:rsidRDefault="00380E39" w:rsidP="00380E39">
      <w:pPr>
        <w:spacing w:after="0" w:line="240" w:lineRule="auto"/>
        <w:ind w:left="568" w:hanging="568"/>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2.1.  Количество участников ОГЭ по учебному предмету (за </w:t>
      </w:r>
      <w:proofErr w:type="gramStart"/>
      <w:r w:rsidRPr="00380E39">
        <w:rPr>
          <w:rFonts w:ascii="Times New Roman" w:eastAsia="Calibri" w:hAnsi="Times New Roman" w:cs="Times New Roman"/>
          <w:b/>
          <w:sz w:val="24"/>
          <w:szCs w:val="24"/>
          <w:lang w:eastAsia="ru-RU"/>
        </w:rPr>
        <w:t>последние</w:t>
      </w:r>
      <w:proofErr w:type="gramEnd"/>
      <w:r w:rsidRPr="00380E39">
        <w:rPr>
          <w:rFonts w:ascii="Times New Roman" w:eastAsia="Calibri" w:hAnsi="Times New Roman" w:cs="Times New Roman"/>
          <w:b/>
          <w:sz w:val="24"/>
          <w:szCs w:val="24"/>
          <w:lang w:eastAsia="ru-RU"/>
        </w:rPr>
        <w:t xml:space="preserve"> 3 года)</w:t>
      </w:r>
    </w:p>
    <w:p w:rsidR="00380E39" w:rsidRPr="00380E39" w:rsidRDefault="00380E39" w:rsidP="00380E39">
      <w:pPr>
        <w:spacing w:before="120" w:after="120" w:line="240" w:lineRule="auto"/>
        <w:ind w:firstLine="539"/>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3</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2"/>
        <w:gridCol w:w="1007"/>
        <w:gridCol w:w="1007"/>
        <w:gridCol w:w="1006"/>
        <w:gridCol w:w="1006"/>
        <w:gridCol w:w="1006"/>
        <w:gridCol w:w="988"/>
      </w:tblGrid>
      <w:tr w:rsidR="00380E39" w:rsidRPr="00380E39" w:rsidTr="00897C3E">
        <w:tc>
          <w:tcPr>
            <w:tcW w:w="3774" w:type="dxa"/>
            <w:vMerge w:val="restart"/>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Участники ОГЭ</w:t>
            </w:r>
          </w:p>
        </w:tc>
        <w:tc>
          <w:tcPr>
            <w:tcW w:w="2152"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2017</w:t>
            </w:r>
          </w:p>
        </w:tc>
        <w:tc>
          <w:tcPr>
            <w:tcW w:w="215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2018</w:t>
            </w:r>
          </w:p>
        </w:tc>
        <w:tc>
          <w:tcPr>
            <w:tcW w:w="213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2019</w:t>
            </w:r>
          </w:p>
        </w:tc>
      </w:tr>
      <w:tr w:rsidR="00380E39" w:rsidRPr="00380E39" w:rsidTr="00897C3E">
        <w:trPr>
          <w:trHeight w:val="431"/>
        </w:trPr>
        <w:tc>
          <w:tcPr>
            <w:tcW w:w="3774" w:type="dxa"/>
            <w:vMerge/>
          </w:tcPr>
          <w:p w:rsidR="00380E39" w:rsidRPr="00380E39" w:rsidRDefault="00380E39" w:rsidP="00380E39">
            <w:pPr>
              <w:tabs>
                <w:tab w:val="left" w:pos="10320"/>
              </w:tabs>
              <w:spacing w:after="0" w:line="240" w:lineRule="auto"/>
              <w:rPr>
                <w:rFonts w:ascii="Times New Roman" w:eastAsia="Calibri" w:hAnsi="Times New Roman" w:cs="Times New Roman"/>
                <w:b/>
                <w:noProof/>
                <w:sz w:val="24"/>
                <w:szCs w:val="24"/>
                <w:lang w:eastAsia="ru-RU"/>
              </w:rPr>
            </w:pP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 xml:space="preserve">% </w:t>
            </w:r>
            <w:r w:rsidRPr="00380E39">
              <w:rPr>
                <w:rFonts w:ascii="Times New Roman" w:eastAsia="Calibri" w:hAnsi="Times New Roman" w:cs="Times New Roman"/>
                <w:noProof/>
                <w:sz w:val="24"/>
                <w:szCs w:val="24"/>
                <w:vertAlign w:val="superscript"/>
                <w:lang w:eastAsia="ru-RU"/>
              </w:rPr>
              <w:footnoteReference w:id="4"/>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5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текущего года, обучающихся по программам ООО</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231</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79,7%</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227</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73,2%</w:t>
            </w: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234</w:t>
            </w: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70,9%</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лицеев и гимназий</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СОШ</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highlight w:val="yellow"/>
                <w:lang w:eastAsia="ru-RU"/>
              </w:rPr>
            </w:pPr>
            <w:proofErr w:type="gramStart"/>
            <w:r w:rsidRPr="00380E39">
              <w:rPr>
                <w:rFonts w:ascii="Times New Roman" w:eastAsia="Calibri" w:hAnsi="Times New Roman" w:cs="Times New Roman"/>
                <w:sz w:val="24"/>
                <w:szCs w:val="24"/>
                <w:lang w:eastAsia="ru-RU"/>
              </w:rPr>
              <w:t>Обучающиеся</w:t>
            </w:r>
            <w:proofErr w:type="gramEnd"/>
            <w:r w:rsidRPr="00380E39">
              <w:rPr>
                <w:rFonts w:ascii="Times New Roman" w:eastAsia="Calibri" w:hAnsi="Times New Roman" w:cs="Times New Roman"/>
                <w:sz w:val="24"/>
                <w:szCs w:val="24"/>
                <w:lang w:eastAsia="ru-RU"/>
              </w:rPr>
              <w:t xml:space="preserve"> на дому</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bl>
    <w:p w:rsidR="00380E39" w:rsidRPr="00380E39" w:rsidRDefault="00380E39" w:rsidP="00380E39">
      <w:pPr>
        <w:spacing w:after="0" w:line="240" w:lineRule="auto"/>
        <w:ind w:left="-426" w:firstLine="426"/>
        <w:jc w:val="both"/>
        <w:rPr>
          <w:rFonts w:ascii="Times New Roman" w:eastAsia="Calibri"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ВЫВОД о характере изменения количества участников ОГЭ по предмету:</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 xml:space="preserve">следует отметить динамику количества участников ОГЭ по предмету в целом в сторону уменьшения количества участников, выбравших экзамен в форме ОГЭ по обществознанию,  на 8,8% в сравнении с 2017 годом. </w:t>
      </w:r>
    </w:p>
    <w:p w:rsidR="00380E39" w:rsidRPr="00380E39" w:rsidRDefault="00380E39" w:rsidP="00380E39">
      <w:pPr>
        <w:keepNext/>
        <w:keepLines/>
        <w:spacing w:before="480" w:after="0" w:line="240" w:lineRule="auto"/>
        <w:outlineLvl w:val="0"/>
        <w:rPr>
          <w:rFonts w:ascii="Times New Roman" w:eastAsia="Times New Roman" w:hAnsi="Times New Roman" w:cs="Times New Roman"/>
          <w:b/>
          <w:bCs/>
          <w:sz w:val="24"/>
          <w:szCs w:val="24"/>
          <w:lang w:eastAsia="ru-RU"/>
        </w:rPr>
      </w:pPr>
      <w:r w:rsidRPr="00380E39">
        <w:rPr>
          <w:rFonts w:ascii="Times New Roman" w:eastAsia="Times New Roman" w:hAnsi="Times New Roman" w:cs="Times New Roman"/>
          <w:b/>
          <w:bCs/>
          <w:sz w:val="24"/>
          <w:szCs w:val="28"/>
          <w:lang w:eastAsia="ru-RU"/>
        </w:rPr>
        <w:t>2</w:t>
      </w:r>
      <w:r w:rsidRPr="00380E39">
        <w:rPr>
          <w:rFonts w:ascii="Times New Roman" w:eastAsia="Times New Roman" w:hAnsi="Times New Roman" w:cs="Times New Roman"/>
          <w:b/>
          <w:bCs/>
          <w:sz w:val="24"/>
          <w:szCs w:val="24"/>
          <w:lang w:eastAsia="ru-RU"/>
        </w:rPr>
        <w:t>.2.  Основные результаты ОГЭ по предмету</w:t>
      </w:r>
    </w:p>
    <w:p w:rsidR="00380E39" w:rsidRPr="00380E39" w:rsidRDefault="00380E39" w:rsidP="00380E39">
      <w:pPr>
        <w:tabs>
          <w:tab w:val="left" w:pos="2010"/>
        </w:tabs>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ab/>
      </w:r>
    </w:p>
    <w:p w:rsidR="00380E39" w:rsidRPr="00380E39" w:rsidRDefault="00380E39" w:rsidP="00380E39">
      <w:pPr>
        <w:tabs>
          <w:tab w:val="left" w:pos="709"/>
        </w:tabs>
        <w:spacing w:after="0" w:line="240" w:lineRule="auto"/>
        <w:jc w:val="both"/>
        <w:rPr>
          <w:rFonts w:ascii="Times New Roman" w:eastAsia="Times New Roman"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2.2.1. Результаты по группам участников экзамена с различным уровнем подготовки </w:t>
      </w:r>
      <w:r w:rsidRPr="00380E39">
        <w:rPr>
          <w:rFonts w:ascii="Times New Roman" w:eastAsia="Times New Roman" w:hAnsi="Times New Roman" w:cs="Times New Roman"/>
          <w:b/>
          <w:sz w:val="24"/>
          <w:szCs w:val="24"/>
          <w:lang w:eastAsia="ru-RU"/>
        </w:rPr>
        <w:t>с учетом типа ОО</w:t>
      </w:r>
    </w:p>
    <w:p w:rsidR="00380E39" w:rsidRPr="00380E39" w:rsidRDefault="00380E39" w:rsidP="00380E39">
      <w:pPr>
        <w:spacing w:before="120" w:after="120" w:line="240" w:lineRule="auto"/>
        <w:ind w:left="1985"/>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28"/>
        <w:gridCol w:w="1229"/>
        <w:gridCol w:w="1228"/>
        <w:gridCol w:w="1229"/>
        <w:gridCol w:w="1228"/>
        <w:gridCol w:w="1512"/>
      </w:tblGrid>
      <w:tr w:rsidR="00380E39" w:rsidRPr="00380E39" w:rsidTr="00897C3E">
        <w:trPr>
          <w:trHeight w:val="495"/>
        </w:trPr>
        <w:tc>
          <w:tcPr>
            <w:tcW w:w="709"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 </w:t>
            </w:r>
            <w:proofErr w:type="gramStart"/>
            <w:r w:rsidRPr="00380E39">
              <w:rPr>
                <w:rFonts w:ascii="Times New Roman" w:eastAsia="Calibri" w:hAnsi="Times New Roman" w:cs="Times New Roman"/>
                <w:sz w:val="24"/>
                <w:szCs w:val="24"/>
              </w:rPr>
              <w:t>п</w:t>
            </w:r>
            <w:proofErr w:type="gramEnd"/>
            <w:r w:rsidRPr="00380E39">
              <w:rPr>
                <w:rFonts w:ascii="Times New Roman" w:eastAsia="Calibri" w:hAnsi="Times New Roman" w:cs="Times New Roman"/>
                <w:sz w:val="24"/>
                <w:szCs w:val="24"/>
              </w:rPr>
              <w:t>/п</w:t>
            </w:r>
          </w:p>
        </w:tc>
        <w:tc>
          <w:tcPr>
            <w:tcW w:w="1843"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Тип ОО</w:t>
            </w:r>
          </w:p>
        </w:tc>
        <w:tc>
          <w:tcPr>
            <w:tcW w:w="7654" w:type="dxa"/>
            <w:gridSpan w:val="6"/>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Количество участников, получивших отметку</w:t>
            </w:r>
          </w:p>
        </w:tc>
      </w:tr>
      <w:tr w:rsidR="00380E39" w:rsidRPr="00380E39" w:rsidTr="00897C3E">
        <w:trPr>
          <w:trHeight w:val="495"/>
        </w:trPr>
        <w:tc>
          <w:tcPr>
            <w:tcW w:w="709"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843"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"2"</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"3"</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"4"</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"5"</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"4" и "5" </w:t>
            </w:r>
            <w:r w:rsidRPr="00380E39">
              <w:rPr>
                <w:rFonts w:ascii="Times New Roman" w:eastAsia="Calibri" w:hAnsi="Times New Roman" w:cs="Times New Roman"/>
                <w:sz w:val="24"/>
                <w:szCs w:val="24"/>
              </w:rPr>
              <w:br/>
              <w:t xml:space="preserve">(качество </w:t>
            </w:r>
            <w:r w:rsidRPr="00380E39">
              <w:rPr>
                <w:rFonts w:ascii="Times New Roman" w:eastAsia="Calibri" w:hAnsi="Times New Roman" w:cs="Times New Roman"/>
                <w:sz w:val="24"/>
                <w:szCs w:val="24"/>
              </w:rPr>
              <w:br/>
              <w:t>обучения)</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"3","4" и "5" </w:t>
            </w:r>
            <w:r w:rsidRPr="00380E39">
              <w:rPr>
                <w:rFonts w:ascii="Times New Roman" w:eastAsia="Calibri" w:hAnsi="Times New Roman" w:cs="Times New Roman"/>
                <w:sz w:val="24"/>
                <w:szCs w:val="24"/>
              </w:rPr>
              <w:br/>
              <w:t xml:space="preserve">(уровень </w:t>
            </w:r>
            <w:r w:rsidRPr="00380E39">
              <w:rPr>
                <w:rFonts w:ascii="Times New Roman" w:eastAsia="Calibri" w:hAnsi="Times New Roman" w:cs="Times New Roman"/>
                <w:sz w:val="24"/>
                <w:szCs w:val="24"/>
              </w:rPr>
              <w:br/>
              <w:t>обученности)</w:t>
            </w:r>
          </w:p>
        </w:tc>
      </w:tr>
      <w:tr w:rsidR="00380E39" w:rsidRPr="00380E39" w:rsidTr="00897C3E">
        <w:trPr>
          <w:trHeight w:val="325"/>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ООШ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11</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14</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3</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60,7%</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100%</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СОШ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76</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113</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16</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62,6%</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99,5%</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Лицей</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rPr>
          <w:trHeight w:val="320"/>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Гимназия</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 xml:space="preserve">Коррекционные школы </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Интернаты</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spacing w:after="0" w:line="240" w:lineRule="auto"/>
              <w:ind w:left="34"/>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843"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512"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r>
    </w:tbl>
    <w:p w:rsidR="00380E39" w:rsidRPr="00380E39" w:rsidRDefault="00380E39" w:rsidP="00380E39">
      <w:pPr>
        <w:spacing w:after="120" w:line="240" w:lineRule="auto"/>
        <w:ind w:left="709"/>
        <w:contextualSpacing/>
        <w:jc w:val="both"/>
        <w:rPr>
          <w:rFonts w:ascii="Times New Roman" w:eastAsia="Times New Roman" w:hAnsi="Times New Roman" w:cs="Times New Roman"/>
          <w:b/>
          <w:sz w:val="24"/>
          <w:szCs w:val="24"/>
          <w:lang w:eastAsia="ru-RU"/>
        </w:rPr>
      </w:pPr>
    </w:p>
    <w:p w:rsidR="00380E39" w:rsidRPr="00380E39" w:rsidRDefault="00380E39" w:rsidP="00380E39">
      <w:pPr>
        <w:spacing w:after="120" w:line="240" w:lineRule="auto"/>
        <w:ind w:left="709"/>
        <w:contextualSpacing/>
        <w:jc w:val="both"/>
        <w:rPr>
          <w:rFonts w:ascii="Times New Roman" w:eastAsia="Times New Roman" w:hAnsi="Times New Roman" w:cs="Times New Roman"/>
          <w:b/>
          <w:sz w:val="24"/>
          <w:szCs w:val="24"/>
          <w:lang w:eastAsia="ru-RU"/>
        </w:rPr>
      </w:pPr>
    </w:p>
    <w:p w:rsidR="00380E39" w:rsidRPr="00380E39" w:rsidRDefault="00380E39" w:rsidP="00380E3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80E39">
        <w:rPr>
          <w:rFonts w:ascii="Times New Roman" w:eastAsia="Times New Roman" w:hAnsi="Times New Roman" w:cs="Times New Roman"/>
          <w:b/>
          <w:sz w:val="28"/>
          <w:szCs w:val="28"/>
          <w:lang w:eastAsia="ru-RU"/>
        </w:rPr>
        <w:t>Поэлементный  анализ ОГЭ   по обществознанию</w:t>
      </w:r>
    </w:p>
    <w:p w:rsidR="00380E39" w:rsidRPr="00380E39" w:rsidRDefault="00380E39" w:rsidP="00380E39">
      <w:pPr>
        <w:jc w:val="center"/>
        <w:rPr>
          <w:rFonts w:ascii="Times New Roman" w:eastAsia="Calibri" w:hAnsi="Times New Roman" w:cs="Times New Roman"/>
          <w:b/>
        </w:rPr>
      </w:pPr>
      <w:r w:rsidRPr="00380E39">
        <w:rPr>
          <w:rFonts w:ascii="Times New Roman" w:eastAsia="Calibri" w:hAnsi="Times New Roman" w:cs="Times New Roman"/>
          <w:b/>
        </w:rPr>
        <w:t>ЧАСТЬ  1</w:t>
      </w:r>
    </w:p>
    <w:tbl>
      <w:tblPr>
        <w:tblStyle w:val="32"/>
        <w:tblW w:w="10732" w:type="dxa"/>
        <w:tblInd w:w="-418" w:type="dxa"/>
        <w:tblLayout w:type="fixed"/>
        <w:tblLook w:val="04A0" w:firstRow="1" w:lastRow="0" w:firstColumn="1" w:lastColumn="0" w:noHBand="0" w:noVBand="1"/>
      </w:tblPr>
      <w:tblGrid>
        <w:gridCol w:w="567"/>
        <w:gridCol w:w="2936"/>
        <w:gridCol w:w="3402"/>
        <w:gridCol w:w="2126"/>
        <w:gridCol w:w="1701"/>
      </w:tblGrid>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left="-851" w:firstLine="851"/>
              <w:jc w:val="center"/>
              <w:rPr>
                <w:rFonts w:ascii="Times New Roman" w:eastAsia="Calibri" w:hAnsi="Times New Roman" w:cs="Times New Roman"/>
              </w:rPr>
            </w:pPr>
            <w:r w:rsidRPr="00380E39">
              <w:rPr>
                <w:rFonts w:ascii="Times New Roman" w:eastAsia="Calibri" w:hAnsi="Times New Roman" w:cs="Times New Roman"/>
              </w:rPr>
              <w:t>№№</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 xml:space="preserve">проверяемые  элементы содержания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освоенные умения</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szCs w:val="20"/>
              </w:rPr>
            </w:pPr>
            <w:r w:rsidRPr="00380E39">
              <w:rPr>
                <w:rFonts w:ascii="Times New Roman" w:eastAsia="Calibri" w:hAnsi="Times New Roman" w:cs="Times New Roman"/>
                <w:sz w:val="20"/>
                <w:szCs w:val="20"/>
              </w:rPr>
              <w:t xml:space="preserve">Элементы содержания/умений  и видов деятельности, усвоение которых всеми школьниками в целом можно считать достаточным </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szCs w:val="20"/>
              </w:rPr>
            </w:pPr>
            <w:r w:rsidRPr="00380E39">
              <w:rPr>
                <w:rFonts w:ascii="Times New Roman" w:eastAsia="Calibri" w:hAnsi="Times New Roman" w:cs="Times New Roman"/>
                <w:sz w:val="20"/>
                <w:szCs w:val="20"/>
              </w:rPr>
              <w:t>Элементы содержания/умений  и видов деятельности, усвоение которых всеми школьниками в целом, школьниками с разным уровнем подготовки   нельзя считать достаточным</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 xml:space="preserve">Общество как форма жизнедеятельности людей, взаимодействие общества и природы, основные сферы общественной жизни, их взаимосвязь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Распознавать существенные признаки понятий, характерные черты социального объекта, элементы его описания. Определять понятие, социальное явление на основе его существенного признака, предложенной характеристики</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97%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2</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 xml:space="preserve">Биологическое и социальное в человеке, личность, деятельность человека и её основные формы (труд, игра, учение) межличностные отношения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Распознавать существенные признаки понятий, характерные черты социального объекта, элементы его описания.</w:t>
            </w:r>
          </w:p>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 xml:space="preserve"> Определять понятие, социальное явление на основе его существенного признака, предложенной характеристики</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3</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Общество и человек (задание на обращение к социальным реалиям)</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93%</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7%</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4</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Общество и человек (задание на анализ двух суждений)</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Оценивать различные суждения о</w:t>
            </w:r>
          </w:p>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 xml:space="preserve">социальных </w:t>
            </w:r>
            <w:proofErr w:type="gramStart"/>
            <w:r w:rsidRPr="00380E39">
              <w:rPr>
                <w:rFonts w:ascii="Times New Roman" w:eastAsia="Calibri" w:hAnsi="Times New Roman" w:cs="Times New Roman"/>
                <w:sz w:val="20"/>
                <w:szCs w:val="20"/>
              </w:rPr>
              <w:t>объектах</w:t>
            </w:r>
            <w:proofErr w:type="gramEnd"/>
            <w:r w:rsidRPr="00380E39">
              <w:rPr>
                <w:rFonts w:ascii="Times New Roman" w:eastAsia="Calibri" w:hAnsi="Times New Roman" w:cs="Times New Roman"/>
                <w:sz w:val="20"/>
                <w:szCs w:val="20"/>
              </w:rPr>
              <w:t xml:space="preserve"> с точки зрения общественных наук</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90%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10%</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5</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 xml:space="preserve">Сфера духовной культуры и её особенности, наука в жизни </w:t>
            </w:r>
            <w:proofErr w:type="spellStart"/>
            <w:r w:rsidRPr="00380E39">
              <w:rPr>
                <w:rFonts w:ascii="Times New Roman" w:eastAsia="Calibri" w:hAnsi="Times New Roman" w:cs="Times New Roman"/>
              </w:rPr>
              <w:t>совр</w:t>
            </w:r>
            <w:proofErr w:type="spellEnd"/>
            <w:r w:rsidRPr="00380E39">
              <w:rPr>
                <w:rFonts w:ascii="Times New Roman" w:eastAsia="Calibri" w:hAnsi="Times New Roman" w:cs="Times New Roman"/>
              </w:rPr>
              <w:t xml:space="preserve">. общества, образование и его значимость в условиях информационного общества, религия, свобода совести, мораль, гуманизм, </w:t>
            </w:r>
            <w:r w:rsidRPr="00380E39">
              <w:rPr>
                <w:rFonts w:ascii="Times New Roman" w:eastAsia="Calibri" w:hAnsi="Times New Roman" w:cs="Times New Roman"/>
              </w:rPr>
              <w:lastRenderedPageBreak/>
              <w:t xml:space="preserve">патриотизм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lastRenderedPageBreak/>
              <w:t>Распознавать существенные признаки понятий, характерные черты социального объекта, элементы его описания. Определять понятие, социальное явление</w:t>
            </w:r>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на основе его существенного признака, предложенной характеристики</w:t>
            </w:r>
          </w:p>
          <w:p w:rsidR="00380E39" w:rsidRPr="00380E39" w:rsidRDefault="00380E39" w:rsidP="00380E39">
            <w:pPr>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97%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lastRenderedPageBreak/>
              <w:t>6</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Сфера духовной культуры (задание на анализ двух суждений)</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 Оценивать различные суждения о социальных объектах с точки зрения общественных наук</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97%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7</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 xml:space="preserve">Экономика, её роль в жизни общества, </w:t>
            </w:r>
            <w:proofErr w:type="spellStart"/>
            <w:r w:rsidRPr="00380E39">
              <w:rPr>
                <w:rFonts w:ascii="Times New Roman" w:eastAsia="Calibri" w:hAnsi="Times New Roman" w:cs="Times New Roman"/>
              </w:rPr>
              <w:t>экон</w:t>
            </w:r>
            <w:proofErr w:type="spellEnd"/>
            <w:r w:rsidRPr="00380E39">
              <w:rPr>
                <w:rFonts w:ascii="Times New Roman" w:eastAsia="Calibri" w:hAnsi="Times New Roman" w:cs="Times New Roman"/>
              </w:rPr>
              <w:t xml:space="preserve">. системы и производство, разделение труда и специализация, рынок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Распознавать существенные признаки понятий, характерные черты социального объекта, элементы его описания</w:t>
            </w:r>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 xml:space="preserve"> Определять понятие, социальное явление на основе его существенного признака,</w:t>
            </w:r>
          </w:p>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предложенной характеристики</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90%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10%</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8</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Предпринимательство, деньги, заработная плата, стимулирование труда, налоги, уплачиваемые гражданами.</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Распознавать существенные признаки понятий, характерные черты социального объекта, элементы его описания</w:t>
            </w:r>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Определять понятие, социальное явление на основе его существенного признака,</w:t>
            </w:r>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предложенной характеристики</w:t>
            </w:r>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Распознавать существенные признаки понятий, характерные черты социального объекта, элементы его описания</w:t>
            </w:r>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Определять понятие, социальное явление на основе его существенного признака, предложенной  характеристики</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80%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20%</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9</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Экономическая сфера жизни общества (задание на обращение к социальным реалиям)</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 Оценивать различные суждения о социальных объектах с точки зрения общественных наук</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90%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10%</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10</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Экономическая  сфера жизни общества (задание на анализ двух суждений)</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Распознавать существенные признаки понятий, характерные черты социального объекта, элементы его описания</w:t>
            </w:r>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 xml:space="preserve"> Определять понятие, социальное явление на основе его существенного признака,</w:t>
            </w:r>
          </w:p>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предложенной характеристики</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67%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33%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11</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Социальная  структура общества, семья как малая группа, многообразие социальных ролей в подростковом возрасте, отклоняющееся поведение, социальный конфликт и пути его решений</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Распознавать существенные признаки понятий, характерные черты социального объекта, элементы его описания</w:t>
            </w:r>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 xml:space="preserve"> Определять понятие, социальное явление на основе его существенного признака,</w:t>
            </w:r>
          </w:p>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предложенной характеристики</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90%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10%</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12</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Социальная сфера (задание на анализ к социальным реалиям)</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 xml:space="preserve">Применять социально-гуманитарные знания в процессе решения познавательных и практических задач, отражающих актуальные проблемы  жизни человека и </w:t>
            </w:r>
            <w:r w:rsidRPr="00380E39">
              <w:rPr>
                <w:rFonts w:ascii="Times New Roman" w:eastAsia="Calibri" w:hAnsi="Times New Roman" w:cs="Times New Roman"/>
                <w:sz w:val="20"/>
                <w:szCs w:val="20"/>
              </w:rPr>
              <w:lastRenderedPageBreak/>
              <w:t>общества</w:t>
            </w:r>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Оценивать различные суждения о</w:t>
            </w:r>
          </w:p>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 xml:space="preserve">социальных </w:t>
            </w:r>
            <w:proofErr w:type="gramStart"/>
            <w:r w:rsidRPr="00380E39">
              <w:rPr>
                <w:rFonts w:ascii="Times New Roman" w:eastAsia="Calibri" w:hAnsi="Times New Roman" w:cs="Times New Roman"/>
                <w:sz w:val="20"/>
                <w:szCs w:val="20"/>
              </w:rPr>
              <w:t>объектах</w:t>
            </w:r>
            <w:proofErr w:type="gramEnd"/>
            <w:r w:rsidRPr="00380E39">
              <w:rPr>
                <w:rFonts w:ascii="Times New Roman" w:eastAsia="Calibri" w:hAnsi="Times New Roman" w:cs="Times New Roman"/>
                <w:sz w:val="20"/>
                <w:szCs w:val="20"/>
              </w:rPr>
              <w:t xml:space="preserve"> с точки зрения общественных наук</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lastRenderedPageBreak/>
              <w:t>90%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10%</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lastRenderedPageBreak/>
              <w:t>13</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Социальная сфера (задание на анализ двух суждений)</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Оценивать различные суждения о</w:t>
            </w:r>
          </w:p>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 xml:space="preserve">социальных </w:t>
            </w:r>
            <w:proofErr w:type="gramStart"/>
            <w:r w:rsidRPr="00380E39">
              <w:rPr>
                <w:rFonts w:ascii="Times New Roman" w:eastAsia="Calibri" w:hAnsi="Times New Roman" w:cs="Times New Roman"/>
                <w:sz w:val="20"/>
                <w:szCs w:val="20"/>
              </w:rPr>
              <w:t>объектах</w:t>
            </w:r>
            <w:proofErr w:type="gramEnd"/>
            <w:r w:rsidRPr="00380E39">
              <w:rPr>
                <w:rFonts w:ascii="Times New Roman" w:eastAsia="Calibri" w:hAnsi="Times New Roman" w:cs="Times New Roman"/>
                <w:sz w:val="20"/>
                <w:szCs w:val="20"/>
              </w:rPr>
              <w:t xml:space="preserve"> с точки зрения общественных наук</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73%</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27%</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14</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Власть, роль политики в жизни общества, понятие и признаки государства, политический режим, демократия, местное самоуправление, выборы, референдум; политические  партии и движения, их роль  в общественной жизни; гражданское общество и  правовое государство.</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Распознавать существенные признаки понятий, характерные черты социального объекта, элементы его описания</w:t>
            </w:r>
          </w:p>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 xml:space="preserve"> Определять понятие, социальное явление на основе его существенного признака, предложенной характеристики</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83%</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17%</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15</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Сфера политики и социального управления (задание на обращение к социальным реалиям)</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83%</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17%</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16</w:t>
            </w:r>
          </w:p>
        </w:tc>
        <w:tc>
          <w:tcPr>
            <w:tcW w:w="293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Сфера политики и социального управления (задание на анализ двух суждений)</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Оценивать различные суждения о социальных объектах с точки зрения общественных наук</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87%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17</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Право, его роль в жизни общества и государства, норма права, административные правоотношения, правонарушения и наказания, уголовная ответственность несовершеннолетних</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Распознавать существенные признаки понятий, характерные черты социального объекта, элементы его описания. Определять понятие, социальное явление на основе его существенного признака, предложенной характеристики</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83%</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17%</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18</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 xml:space="preserve">Конституция РФ. Основы </w:t>
            </w:r>
            <w:proofErr w:type="spellStart"/>
            <w:r w:rsidRPr="00380E39">
              <w:rPr>
                <w:rFonts w:ascii="Times New Roman" w:eastAsia="Calibri" w:hAnsi="Times New Roman" w:cs="Times New Roman"/>
              </w:rPr>
              <w:t>конституц</w:t>
            </w:r>
            <w:proofErr w:type="spellEnd"/>
            <w:r w:rsidRPr="00380E39">
              <w:rPr>
                <w:rFonts w:ascii="Times New Roman" w:eastAsia="Calibri" w:hAnsi="Times New Roman" w:cs="Times New Roman"/>
              </w:rPr>
              <w:t>. строя РФ, федеративное устройство, правоохранительные органы, судебная система, права ребенка и их защита, международно-правовая защита жертв вооруженных конфликтов</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Распознавать существенные признаки понятий, характерные черты социального объекта, элементы его описания.  Определять понятие, социальное явление на основе его существенного признака, предложенной характеристики</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93%</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7%</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19</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Понятие правоотношений, право на труд и трудовые правоотношения, семейные правоотношения, права и обязанности родителей и детей (задание на обращение к социальным реалиям)</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87%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20</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Право (задание на  анализ двух суждений)</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Оценивать различные суждения о социальных объектах с точки зрения общественных наук</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80%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20%</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21</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 xml:space="preserve">Различное содержание в </w:t>
            </w:r>
            <w:r w:rsidRPr="00380E39">
              <w:rPr>
                <w:rFonts w:ascii="Times New Roman" w:eastAsia="Calibri" w:hAnsi="Times New Roman" w:cs="Times New Roman"/>
              </w:rPr>
              <w:lastRenderedPageBreak/>
              <w:t>разных вариантах: задание ориентировано на проверяемое умение (задание на сравнение)</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lastRenderedPageBreak/>
              <w:t>Сравнивать социальные объекты,</w:t>
            </w:r>
          </w:p>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lastRenderedPageBreak/>
              <w:t>выявляя их общие черты и различия</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lastRenderedPageBreak/>
              <w:t>93%</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7%</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lastRenderedPageBreak/>
              <w:t>22</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Различное содержание в разных вариантах: задание ориентировано на проверяемое умение (задание на установление соответствия)</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Анализировать, классифицировать,</w:t>
            </w:r>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интерпретировать имеющуюся</w:t>
            </w:r>
          </w:p>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социальную информацию, соотносить ее со знаниями, полученными при изучении курса</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73%</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27%</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23</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Проанализировать данные таблицы задания 22,  задание на выбор верных позиций из списка</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 xml:space="preserve">Осуществлять поиск </w:t>
            </w:r>
            <w:proofErr w:type="gramStart"/>
            <w:r w:rsidRPr="00380E39">
              <w:rPr>
                <w:rFonts w:ascii="Times New Roman" w:eastAsia="Calibri" w:hAnsi="Times New Roman" w:cs="Times New Roman"/>
                <w:sz w:val="20"/>
                <w:szCs w:val="20"/>
              </w:rPr>
              <w:t>социальной</w:t>
            </w:r>
            <w:proofErr w:type="gramEnd"/>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информации в различных источниках. Анализировать, классифицировать,</w:t>
            </w:r>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интерпретировать имеющуюся</w:t>
            </w:r>
          </w:p>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социальную информацию, соотносить ее со знаниями, полученными при изучении курса</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90%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10%</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24</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 xml:space="preserve">Задание по таблице 22, задание на выбор верных позиций из списка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 xml:space="preserve">Осуществлять поиск </w:t>
            </w:r>
            <w:proofErr w:type="gramStart"/>
            <w:r w:rsidRPr="00380E39">
              <w:rPr>
                <w:rFonts w:ascii="Times New Roman" w:eastAsia="Calibri" w:hAnsi="Times New Roman" w:cs="Times New Roman"/>
                <w:sz w:val="20"/>
                <w:szCs w:val="20"/>
              </w:rPr>
              <w:t>социальной</w:t>
            </w:r>
            <w:proofErr w:type="gramEnd"/>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информации в различных источниках.  Анализировать, классифицировать,</w:t>
            </w:r>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интерпретировать имеющуюся</w:t>
            </w:r>
          </w:p>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социальную информацию, соотносить ее со знаниями, полученными при изучении курса</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67%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33%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25</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 xml:space="preserve">Задание на установление фактов и мнений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szCs w:val="20"/>
              </w:rPr>
            </w:pPr>
            <w:r w:rsidRPr="00380E39">
              <w:rPr>
                <w:rFonts w:ascii="Times New Roman" w:eastAsia="Calibri" w:hAnsi="Times New Roman" w:cs="Times New Roman"/>
                <w:sz w:val="20"/>
                <w:szCs w:val="20"/>
              </w:rPr>
              <w:t>Различать в социальной информации  факты и мнения</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70%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30%</w:t>
            </w:r>
          </w:p>
        </w:tc>
      </w:tr>
    </w:tbl>
    <w:p w:rsidR="00380E39" w:rsidRPr="00380E39" w:rsidRDefault="00380E39" w:rsidP="00380E39">
      <w:pPr>
        <w:rPr>
          <w:rFonts w:ascii="Times New Roman" w:eastAsia="Calibri" w:hAnsi="Times New Roman" w:cs="Times New Roman"/>
          <w:b/>
        </w:rPr>
      </w:pPr>
    </w:p>
    <w:p w:rsidR="00380E39" w:rsidRPr="00380E39" w:rsidRDefault="00380E39" w:rsidP="00380E39">
      <w:pPr>
        <w:jc w:val="center"/>
        <w:rPr>
          <w:rFonts w:ascii="Times New Roman" w:eastAsia="Calibri" w:hAnsi="Times New Roman" w:cs="Times New Roman"/>
          <w:b/>
        </w:rPr>
      </w:pPr>
      <w:r w:rsidRPr="00380E39">
        <w:rPr>
          <w:rFonts w:ascii="Times New Roman" w:eastAsia="Calibri" w:hAnsi="Times New Roman" w:cs="Times New Roman"/>
          <w:b/>
        </w:rPr>
        <w:t>ЧАСТЬ  2</w:t>
      </w:r>
    </w:p>
    <w:tbl>
      <w:tblPr>
        <w:tblStyle w:val="32"/>
        <w:tblW w:w="10773" w:type="dxa"/>
        <w:tblInd w:w="-459" w:type="dxa"/>
        <w:tblLook w:val="04A0" w:firstRow="1" w:lastRow="0" w:firstColumn="1" w:lastColumn="0" w:noHBand="0" w:noVBand="1"/>
      </w:tblPr>
      <w:tblGrid>
        <w:gridCol w:w="567"/>
        <w:gridCol w:w="2652"/>
        <w:gridCol w:w="3544"/>
        <w:gridCol w:w="2126"/>
        <w:gridCol w:w="1884"/>
      </w:tblGrid>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26</w:t>
            </w:r>
          </w:p>
        </w:tc>
        <w:tc>
          <w:tcPr>
            <w:tcW w:w="2652" w:type="dxa"/>
            <w:tcBorders>
              <w:top w:val="single" w:sz="4" w:space="0" w:color="auto"/>
              <w:left w:val="single" w:sz="4" w:space="0" w:color="auto"/>
              <w:right w:val="single" w:sz="4" w:space="0" w:color="auto"/>
            </w:tcBorders>
            <w:hideMark/>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Задания на анализ источников, различное содержание в разных вариантах: задание ориентировано на проверяемое умение (задание  на  анализ  источника)</w:t>
            </w:r>
          </w:p>
        </w:tc>
        <w:tc>
          <w:tcPr>
            <w:tcW w:w="3544" w:type="dxa"/>
            <w:tcBorders>
              <w:top w:val="single" w:sz="4" w:space="0" w:color="auto"/>
              <w:left w:val="single" w:sz="4" w:space="0" w:color="auto"/>
              <w:right w:val="single" w:sz="4" w:space="0" w:color="auto"/>
            </w:tcBorders>
            <w:hideMark/>
          </w:tcPr>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Осуществлять поиск социальной информации в различных источниках. Анализировать, классифицировать,</w:t>
            </w:r>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интерпретировать имеющуюся</w:t>
            </w:r>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социальную информацию, соотносить ее со знаниями, полученными при изучении</w:t>
            </w:r>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курса.  Применять в предлагаемом контексте обществоведческие термины и понятия; Приводить уместные в заданном контексте примеры социальных явлений,</w:t>
            </w:r>
          </w:p>
          <w:p w:rsidR="00380E39" w:rsidRPr="00380E39" w:rsidRDefault="00380E39" w:rsidP="00380E39">
            <w:pPr>
              <w:ind w:right="-108"/>
              <w:rPr>
                <w:rFonts w:ascii="Times New Roman" w:eastAsia="Calibri" w:hAnsi="Times New Roman" w:cs="Times New Roman"/>
                <w:sz w:val="20"/>
                <w:szCs w:val="20"/>
              </w:rPr>
            </w:pPr>
            <w:r w:rsidRPr="00380E39">
              <w:rPr>
                <w:rFonts w:ascii="Times New Roman" w:eastAsia="Calibri" w:hAnsi="Times New Roman" w:cs="Times New Roman"/>
                <w:sz w:val="20"/>
                <w:szCs w:val="20"/>
              </w:rPr>
              <w:t xml:space="preserve">объектов, деятельности людей, ситуаций, регулируемых </w:t>
            </w:r>
            <w:proofErr w:type="gramStart"/>
            <w:r w:rsidRPr="00380E39">
              <w:rPr>
                <w:rFonts w:ascii="Times New Roman" w:eastAsia="Calibri" w:hAnsi="Times New Roman" w:cs="Times New Roman"/>
                <w:sz w:val="20"/>
                <w:szCs w:val="20"/>
              </w:rPr>
              <w:t>различными</w:t>
            </w:r>
            <w:proofErr w:type="gramEnd"/>
            <w:r w:rsidRPr="00380E39">
              <w:rPr>
                <w:rFonts w:ascii="Times New Roman" w:eastAsia="Calibri" w:hAnsi="Times New Roman" w:cs="Times New Roman"/>
                <w:sz w:val="20"/>
                <w:szCs w:val="20"/>
              </w:rPr>
              <w:t xml:space="preserve"> социальными</w:t>
            </w:r>
          </w:p>
          <w:p w:rsidR="00380E39" w:rsidRPr="00380E39" w:rsidRDefault="00380E39" w:rsidP="00380E39">
            <w:pPr>
              <w:rPr>
                <w:rFonts w:ascii="Times New Roman" w:eastAsia="Calibri" w:hAnsi="Times New Roman" w:cs="Times New Roman"/>
                <w:b/>
              </w:rPr>
            </w:pPr>
            <w:r w:rsidRPr="00380E39">
              <w:rPr>
                <w:rFonts w:ascii="Times New Roman" w:eastAsia="Calibri" w:hAnsi="Times New Roman" w:cs="Times New Roman"/>
                <w:sz w:val="20"/>
                <w:szCs w:val="20"/>
              </w:rPr>
              <w:t>нормами. Формулировать на основе приобретенных социально-гуманитарных знаний собственные суждения и аргументы по определенным проблемам;  оценивать поведение людей с точки  зрения социальных норм</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90%</w:t>
            </w:r>
          </w:p>
        </w:tc>
        <w:tc>
          <w:tcPr>
            <w:tcW w:w="1884"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10%</w:t>
            </w:r>
          </w:p>
        </w:tc>
      </w:tr>
    </w:tbl>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before="240"/>
        <w:jc w:val="center"/>
        <w:rPr>
          <w:rFonts w:ascii="Times New Roman" w:eastAsia="Calibri" w:hAnsi="Times New Roman" w:cs="Times New Roman"/>
          <w:b/>
          <w:bCs/>
          <w:sz w:val="24"/>
          <w:szCs w:val="24"/>
          <w:highlight w:val="yellow"/>
          <w:lang w:eastAsia="ru-RU"/>
        </w:rPr>
      </w:pPr>
      <w:proofErr w:type="gramStart"/>
      <w:r w:rsidRPr="00380E39">
        <w:rPr>
          <w:rFonts w:ascii="Times New Roman" w:eastAsia="Calibri" w:hAnsi="Times New Roman" w:cs="Times New Roman"/>
          <w:b/>
          <w:bCs/>
          <w:sz w:val="28"/>
          <w:szCs w:val="24"/>
          <w:lang w:eastAsia="ru-RU"/>
        </w:rPr>
        <w:t>Методический анализ</w:t>
      </w:r>
      <w:proofErr w:type="gramEnd"/>
      <w:r w:rsidRPr="00380E39">
        <w:rPr>
          <w:rFonts w:ascii="Times New Roman" w:eastAsia="Calibri" w:hAnsi="Times New Roman" w:cs="Times New Roman"/>
          <w:b/>
          <w:bCs/>
          <w:sz w:val="28"/>
          <w:szCs w:val="24"/>
          <w:lang w:eastAsia="ru-RU"/>
        </w:rPr>
        <w:t xml:space="preserve"> результатов ОГЭ </w:t>
      </w:r>
      <w:r w:rsidRPr="00380E39">
        <w:rPr>
          <w:rFonts w:ascii="Times New Roman" w:eastAsia="Calibri" w:hAnsi="Times New Roman" w:cs="Times New Roman"/>
          <w:b/>
          <w:bCs/>
          <w:sz w:val="28"/>
          <w:szCs w:val="24"/>
          <w:lang w:eastAsia="ru-RU"/>
        </w:rPr>
        <w:br/>
      </w:r>
      <w:r w:rsidRPr="00380E39">
        <w:rPr>
          <w:rFonts w:ascii="Times New Roman" w:eastAsia="Calibri" w:hAnsi="Times New Roman" w:cs="Times New Roman"/>
          <w:b/>
          <w:bCs/>
          <w:sz w:val="28"/>
          <w:szCs w:val="24"/>
          <w:u w:val="single"/>
          <w:lang w:eastAsia="ru-RU"/>
        </w:rPr>
        <w:t>по учебному предмету</w:t>
      </w:r>
      <w:r w:rsidRPr="00380E39">
        <w:rPr>
          <w:rFonts w:ascii="Times New Roman" w:eastAsia="Calibri" w:hAnsi="Times New Roman" w:cs="Times New Roman"/>
          <w:b/>
          <w:bCs/>
          <w:sz w:val="28"/>
          <w:szCs w:val="24"/>
          <w:u w:val="single"/>
          <w:lang w:eastAsia="ru-RU"/>
        </w:rPr>
        <w:br/>
      </w:r>
      <w:r w:rsidRPr="00380E39">
        <w:rPr>
          <w:rFonts w:ascii="Times New Roman" w:eastAsia="Calibri" w:hAnsi="Times New Roman" w:cs="Times New Roman"/>
          <w:b/>
          <w:bCs/>
          <w:sz w:val="28"/>
          <w:szCs w:val="24"/>
          <w:lang w:eastAsia="ru-RU"/>
        </w:rPr>
        <w:t>__биология___</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r w:rsidRPr="00380E39">
        <w:rPr>
          <w:rFonts w:ascii="Times New Roman" w:eastAsia="Calibri" w:hAnsi="Times New Roman" w:cs="Times New Roman"/>
          <w:b/>
          <w:bCs/>
          <w:i/>
          <w:szCs w:val="24"/>
          <w:u w:val="single"/>
          <w:lang w:eastAsia="ru-RU"/>
        </w:rPr>
        <w:lastRenderedPageBreak/>
        <w:t>(наименование учебного предмета)</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p>
    <w:p w:rsidR="00380E39" w:rsidRPr="00380E39" w:rsidRDefault="00380E39" w:rsidP="00380E39">
      <w:pPr>
        <w:spacing w:after="0" w:line="240" w:lineRule="auto"/>
        <w:ind w:left="568" w:hanging="568"/>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2.1.  Количество участников ОГЭ по учебному предмету (за </w:t>
      </w:r>
      <w:proofErr w:type="gramStart"/>
      <w:r w:rsidRPr="00380E39">
        <w:rPr>
          <w:rFonts w:ascii="Times New Roman" w:eastAsia="Calibri" w:hAnsi="Times New Roman" w:cs="Times New Roman"/>
          <w:b/>
          <w:sz w:val="24"/>
          <w:szCs w:val="24"/>
          <w:lang w:eastAsia="ru-RU"/>
        </w:rPr>
        <w:t>последние</w:t>
      </w:r>
      <w:proofErr w:type="gramEnd"/>
      <w:r w:rsidRPr="00380E39">
        <w:rPr>
          <w:rFonts w:ascii="Times New Roman" w:eastAsia="Calibri" w:hAnsi="Times New Roman" w:cs="Times New Roman"/>
          <w:b/>
          <w:sz w:val="24"/>
          <w:szCs w:val="24"/>
          <w:lang w:eastAsia="ru-RU"/>
        </w:rPr>
        <w:t xml:space="preserve"> 3 года)</w:t>
      </w:r>
    </w:p>
    <w:p w:rsidR="00380E39" w:rsidRPr="00380E39" w:rsidRDefault="00380E39" w:rsidP="00380E39">
      <w:pPr>
        <w:spacing w:before="120" w:after="120" w:line="240" w:lineRule="auto"/>
        <w:ind w:firstLine="539"/>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3</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2"/>
        <w:gridCol w:w="1007"/>
        <w:gridCol w:w="1007"/>
        <w:gridCol w:w="1006"/>
        <w:gridCol w:w="1006"/>
        <w:gridCol w:w="1006"/>
        <w:gridCol w:w="988"/>
      </w:tblGrid>
      <w:tr w:rsidR="00380E39" w:rsidRPr="00380E39" w:rsidTr="00897C3E">
        <w:tc>
          <w:tcPr>
            <w:tcW w:w="3774" w:type="dxa"/>
            <w:vMerge w:val="restart"/>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Участники ОГЭ</w:t>
            </w:r>
          </w:p>
        </w:tc>
        <w:tc>
          <w:tcPr>
            <w:tcW w:w="2152"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2017</w:t>
            </w:r>
          </w:p>
        </w:tc>
        <w:tc>
          <w:tcPr>
            <w:tcW w:w="215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2018</w:t>
            </w:r>
          </w:p>
        </w:tc>
        <w:tc>
          <w:tcPr>
            <w:tcW w:w="213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2019</w:t>
            </w:r>
          </w:p>
        </w:tc>
      </w:tr>
      <w:tr w:rsidR="00380E39" w:rsidRPr="00380E39" w:rsidTr="00897C3E">
        <w:tc>
          <w:tcPr>
            <w:tcW w:w="3774" w:type="dxa"/>
            <w:vMerge/>
          </w:tcPr>
          <w:p w:rsidR="00380E39" w:rsidRPr="00380E39" w:rsidRDefault="00380E39" w:rsidP="00380E39">
            <w:pPr>
              <w:tabs>
                <w:tab w:val="left" w:pos="10320"/>
              </w:tabs>
              <w:spacing w:after="0" w:line="240" w:lineRule="auto"/>
              <w:rPr>
                <w:rFonts w:ascii="Times New Roman" w:eastAsia="Calibri" w:hAnsi="Times New Roman" w:cs="Times New Roman"/>
                <w:b/>
                <w:noProof/>
                <w:sz w:val="24"/>
                <w:szCs w:val="24"/>
                <w:lang w:eastAsia="ru-RU"/>
              </w:rPr>
            </w:pP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 xml:space="preserve">% </w:t>
            </w:r>
            <w:r w:rsidRPr="00380E39">
              <w:rPr>
                <w:rFonts w:ascii="Times New Roman" w:eastAsia="Calibri" w:hAnsi="Times New Roman" w:cs="Times New Roman"/>
                <w:noProof/>
                <w:sz w:val="24"/>
                <w:szCs w:val="24"/>
                <w:vertAlign w:val="superscript"/>
                <w:lang w:eastAsia="ru-RU"/>
              </w:rPr>
              <w:footnoteReference w:id="5"/>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5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текущего года, обучающихся по программам ООО</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153</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52,8%</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154</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49,7%</w:t>
            </w: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134</w:t>
            </w: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40,6%</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лицеев и гимназий</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СОШ</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highlight w:val="yellow"/>
                <w:lang w:eastAsia="ru-RU"/>
              </w:rPr>
            </w:pPr>
            <w:proofErr w:type="gramStart"/>
            <w:r w:rsidRPr="00380E39">
              <w:rPr>
                <w:rFonts w:ascii="Times New Roman" w:eastAsia="Calibri" w:hAnsi="Times New Roman" w:cs="Times New Roman"/>
                <w:sz w:val="24"/>
                <w:szCs w:val="24"/>
                <w:lang w:eastAsia="ru-RU"/>
              </w:rPr>
              <w:t>Обучающиеся</w:t>
            </w:r>
            <w:proofErr w:type="gramEnd"/>
            <w:r w:rsidRPr="00380E39">
              <w:rPr>
                <w:rFonts w:ascii="Times New Roman" w:eastAsia="Calibri" w:hAnsi="Times New Roman" w:cs="Times New Roman"/>
                <w:sz w:val="24"/>
                <w:szCs w:val="24"/>
                <w:lang w:eastAsia="ru-RU"/>
              </w:rPr>
              <w:t xml:space="preserve"> на дому</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bl>
    <w:p w:rsidR="00380E39" w:rsidRPr="00380E39" w:rsidRDefault="00380E39" w:rsidP="00380E39">
      <w:pPr>
        <w:spacing w:after="0" w:line="240" w:lineRule="auto"/>
        <w:ind w:left="-426" w:firstLine="426"/>
        <w:jc w:val="both"/>
        <w:rPr>
          <w:rFonts w:ascii="Times New Roman" w:eastAsia="Calibri"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ВЫВОД о характере изменения количества участников ОГЭ по предмету:</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 xml:space="preserve">следует отметить динамику количества участников ОГЭ по предмету в целом в сторону уменьшения количества участников, выбравших экзамен в форме ОГЭ по биологии,  на 12,2% в сравнении с 2017 годом. </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keepNext/>
        <w:keepLines/>
        <w:spacing w:before="480" w:after="0" w:line="240" w:lineRule="auto"/>
        <w:outlineLvl w:val="0"/>
        <w:rPr>
          <w:rFonts w:ascii="Times New Roman" w:eastAsia="Times New Roman" w:hAnsi="Times New Roman" w:cs="Times New Roman"/>
          <w:b/>
          <w:bCs/>
          <w:sz w:val="24"/>
          <w:szCs w:val="24"/>
          <w:lang w:eastAsia="ru-RU"/>
        </w:rPr>
      </w:pPr>
      <w:r w:rsidRPr="00380E39">
        <w:rPr>
          <w:rFonts w:ascii="Times New Roman" w:eastAsia="Times New Roman" w:hAnsi="Times New Roman" w:cs="Times New Roman"/>
          <w:b/>
          <w:bCs/>
          <w:sz w:val="24"/>
          <w:szCs w:val="28"/>
          <w:lang w:eastAsia="ru-RU"/>
        </w:rPr>
        <w:t>2</w:t>
      </w:r>
      <w:r w:rsidRPr="00380E39">
        <w:rPr>
          <w:rFonts w:ascii="Times New Roman" w:eastAsia="Times New Roman" w:hAnsi="Times New Roman" w:cs="Times New Roman"/>
          <w:b/>
          <w:bCs/>
          <w:sz w:val="24"/>
          <w:szCs w:val="24"/>
          <w:lang w:eastAsia="ru-RU"/>
        </w:rPr>
        <w:t>.2.  Основные результаты ОГЭ по предмету</w:t>
      </w:r>
    </w:p>
    <w:p w:rsidR="00380E39" w:rsidRPr="00380E39" w:rsidRDefault="00380E39" w:rsidP="00380E39">
      <w:pPr>
        <w:tabs>
          <w:tab w:val="left" w:pos="2010"/>
        </w:tabs>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ab/>
      </w:r>
    </w:p>
    <w:p w:rsidR="00380E39" w:rsidRPr="00380E39" w:rsidRDefault="00380E39" w:rsidP="00380E39">
      <w:pPr>
        <w:tabs>
          <w:tab w:val="left" w:pos="709"/>
        </w:tabs>
        <w:spacing w:after="0" w:line="240" w:lineRule="auto"/>
        <w:jc w:val="both"/>
        <w:rPr>
          <w:rFonts w:ascii="Times New Roman" w:eastAsia="Times New Roman"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2.2.1. Результаты по группам участников экзамена с различным уровнем подготовки </w:t>
      </w:r>
      <w:r w:rsidRPr="00380E39">
        <w:rPr>
          <w:rFonts w:ascii="Times New Roman" w:eastAsia="Times New Roman" w:hAnsi="Times New Roman" w:cs="Times New Roman"/>
          <w:b/>
          <w:sz w:val="24"/>
          <w:szCs w:val="24"/>
          <w:lang w:eastAsia="ru-RU"/>
        </w:rPr>
        <w:t>с учетом типа ОО</w:t>
      </w:r>
    </w:p>
    <w:p w:rsidR="00380E39" w:rsidRPr="00380E39" w:rsidRDefault="00380E39" w:rsidP="00380E39">
      <w:pPr>
        <w:spacing w:before="120" w:after="120" w:line="240" w:lineRule="auto"/>
        <w:ind w:left="1985"/>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28"/>
        <w:gridCol w:w="1229"/>
        <w:gridCol w:w="1228"/>
        <w:gridCol w:w="1229"/>
        <w:gridCol w:w="1228"/>
        <w:gridCol w:w="1512"/>
      </w:tblGrid>
      <w:tr w:rsidR="00380E39" w:rsidRPr="00380E39" w:rsidTr="00897C3E">
        <w:trPr>
          <w:trHeight w:val="495"/>
        </w:trPr>
        <w:tc>
          <w:tcPr>
            <w:tcW w:w="709"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 </w:t>
            </w:r>
            <w:proofErr w:type="gramStart"/>
            <w:r w:rsidRPr="00380E39">
              <w:rPr>
                <w:rFonts w:ascii="Times New Roman" w:eastAsia="Calibri" w:hAnsi="Times New Roman" w:cs="Times New Roman"/>
                <w:sz w:val="24"/>
                <w:szCs w:val="24"/>
              </w:rPr>
              <w:t>п</w:t>
            </w:r>
            <w:proofErr w:type="gramEnd"/>
            <w:r w:rsidRPr="00380E39">
              <w:rPr>
                <w:rFonts w:ascii="Times New Roman" w:eastAsia="Calibri" w:hAnsi="Times New Roman" w:cs="Times New Roman"/>
                <w:sz w:val="24"/>
                <w:szCs w:val="24"/>
              </w:rPr>
              <w:t>/п</w:t>
            </w:r>
          </w:p>
        </w:tc>
        <w:tc>
          <w:tcPr>
            <w:tcW w:w="1843"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Тип ОО</w:t>
            </w:r>
          </w:p>
        </w:tc>
        <w:tc>
          <w:tcPr>
            <w:tcW w:w="7654" w:type="dxa"/>
            <w:gridSpan w:val="6"/>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Количество участников, получивших отметку</w:t>
            </w:r>
          </w:p>
        </w:tc>
      </w:tr>
      <w:tr w:rsidR="00380E39" w:rsidRPr="00380E39" w:rsidTr="00897C3E">
        <w:trPr>
          <w:trHeight w:val="495"/>
        </w:trPr>
        <w:tc>
          <w:tcPr>
            <w:tcW w:w="709"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843"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"2"</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"3"</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"4"</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"5"</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"4" и "5" </w:t>
            </w:r>
            <w:r w:rsidRPr="00380E39">
              <w:rPr>
                <w:rFonts w:ascii="Times New Roman" w:eastAsia="Calibri" w:hAnsi="Times New Roman" w:cs="Times New Roman"/>
                <w:sz w:val="24"/>
                <w:szCs w:val="24"/>
              </w:rPr>
              <w:br/>
              <w:t xml:space="preserve">(качество </w:t>
            </w:r>
            <w:r w:rsidRPr="00380E39">
              <w:rPr>
                <w:rFonts w:ascii="Times New Roman" w:eastAsia="Calibri" w:hAnsi="Times New Roman" w:cs="Times New Roman"/>
                <w:sz w:val="24"/>
                <w:szCs w:val="24"/>
              </w:rPr>
              <w:br/>
              <w:t>обучения)</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"3","4" и "5" </w:t>
            </w:r>
            <w:r w:rsidRPr="00380E39">
              <w:rPr>
                <w:rFonts w:ascii="Times New Roman" w:eastAsia="Calibri" w:hAnsi="Times New Roman" w:cs="Times New Roman"/>
                <w:sz w:val="24"/>
                <w:szCs w:val="24"/>
              </w:rPr>
              <w:br/>
              <w:t xml:space="preserve">(уровень </w:t>
            </w:r>
            <w:r w:rsidRPr="00380E39">
              <w:rPr>
                <w:rFonts w:ascii="Times New Roman" w:eastAsia="Calibri" w:hAnsi="Times New Roman" w:cs="Times New Roman"/>
                <w:sz w:val="24"/>
                <w:szCs w:val="24"/>
              </w:rPr>
              <w:br/>
              <w:t>обученности)</w:t>
            </w:r>
          </w:p>
        </w:tc>
      </w:tr>
      <w:tr w:rsidR="00380E39" w:rsidRPr="00380E39" w:rsidTr="00897C3E">
        <w:trPr>
          <w:trHeight w:val="325"/>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ООШ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13</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12</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2</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51,9%</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100%</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СОШ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57</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43</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7</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47,2%</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100%</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Лицей</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rPr>
          <w:trHeight w:val="320"/>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Гимназия</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 xml:space="preserve">Коррекционные школы </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Интернаты</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spacing w:after="0" w:line="240" w:lineRule="auto"/>
              <w:ind w:left="34"/>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843"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512"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r>
    </w:tbl>
    <w:p w:rsidR="00380E39" w:rsidRPr="00380E39" w:rsidRDefault="00380E39" w:rsidP="00380E39">
      <w:pPr>
        <w:spacing w:after="120" w:line="240" w:lineRule="auto"/>
        <w:ind w:left="709"/>
        <w:contextualSpacing/>
        <w:jc w:val="both"/>
        <w:rPr>
          <w:rFonts w:ascii="Times New Roman" w:eastAsia="Times New Roman" w:hAnsi="Times New Roman" w:cs="Times New Roman"/>
          <w:b/>
          <w:sz w:val="24"/>
          <w:szCs w:val="24"/>
          <w:lang w:eastAsia="ru-RU"/>
        </w:rPr>
      </w:pPr>
    </w:p>
    <w:p w:rsidR="00380E39" w:rsidRPr="00380E39" w:rsidRDefault="00380E39" w:rsidP="00380E39">
      <w:pPr>
        <w:spacing w:after="120" w:line="240" w:lineRule="auto"/>
        <w:ind w:left="709"/>
        <w:contextualSpacing/>
        <w:jc w:val="both"/>
        <w:rPr>
          <w:rFonts w:ascii="Times New Roman" w:eastAsia="Times New Roman"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 ВЫВОДЫ содержательные: </w:t>
      </w: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p>
    <w:p w:rsidR="00380E39" w:rsidRPr="00380E39" w:rsidRDefault="00380E39" w:rsidP="00380E39">
      <w:pPr>
        <w:spacing w:after="0" w:line="240" w:lineRule="auto"/>
        <w:ind w:firstLine="708"/>
        <w:jc w:val="both"/>
        <w:rPr>
          <w:rFonts w:ascii="Times New Roman" w:eastAsia="Times New Roman" w:hAnsi="Times New Roman" w:cs="Times New Roman"/>
          <w:color w:val="000000"/>
          <w:sz w:val="26"/>
          <w:szCs w:val="26"/>
          <w:lang w:eastAsia="ru-RU"/>
        </w:rPr>
      </w:pPr>
      <w:r w:rsidRPr="00380E39">
        <w:rPr>
          <w:rFonts w:ascii="Times New Roman" w:eastAsia="Times New Roman" w:hAnsi="Times New Roman" w:cs="Times New Roman"/>
          <w:color w:val="000000"/>
          <w:sz w:val="26"/>
          <w:szCs w:val="26"/>
          <w:lang w:eastAsia="ru-RU"/>
        </w:rPr>
        <w:lastRenderedPageBreak/>
        <w:t xml:space="preserve">Проанализировав результаты экзамена  и сравнив с кодификатором элементов содержания и требований к уровню подготовки обучающихся для проведения государственного экзамена по  биологии, видно, какие элементы содержания/ умения и виды деятельности, сформированные у обучающихся, в целом можно считать </w:t>
      </w:r>
      <w:proofErr w:type="gramStart"/>
      <w:r w:rsidRPr="00380E39">
        <w:rPr>
          <w:rFonts w:ascii="Times New Roman" w:eastAsia="Times New Roman" w:hAnsi="Times New Roman" w:cs="Times New Roman"/>
          <w:color w:val="000000"/>
          <w:sz w:val="26"/>
          <w:szCs w:val="26"/>
          <w:lang w:eastAsia="ru-RU"/>
        </w:rPr>
        <w:t>достаточными</w:t>
      </w:r>
      <w:proofErr w:type="gramEnd"/>
      <w:r w:rsidRPr="00380E39">
        <w:rPr>
          <w:rFonts w:ascii="Times New Roman" w:eastAsia="Times New Roman" w:hAnsi="Times New Roman" w:cs="Times New Roman"/>
          <w:color w:val="000000"/>
          <w:sz w:val="26"/>
          <w:szCs w:val="26"/>
          <w:lang w:eastAsia="ru-RU"/>
        </w:rPr>
        <w:t xml:space="preserve"> и какие  нельзя считать достаточными. </w:t>
      </w:r>
    </w:p>
    <w:p w:rsidR="00380E39" w:rsidRPr="00380E39" w:rsidRDefault="00380E39" w:rsidP="00380E39">
      <w:pPr>
        <w:spacing w:after="0" w:line="240" w:lineRule="auto"/>
        <w:rPr>
          <w:rFonts w:ascii="Times New Roman" w:eastAsia="Times New Roman" w:hAnsi="Times New Roman" w:cs="Times New Roman"/>
          <w:color w:val="000000"/>
          <w:sz w:val="26"/>
          <w:szCs w:val="26"/>
          <w:lang w:eastAsia="ru-RU"/>
        </w:rPr>
      </w:pPr>
      <w:r w:rsidRPr="00380E39">
        <w:rPr>
          <w:rFonts w:ascii="Times New Roman" w:eastAsia="Times New Roman" w:hAnsi="Times New Roman" w:cs="Times New Roman"/>
          <w:color w:val="000000"/>
          <w:sz w:val="26"/>
          <w:szCs w:val="26"/>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3383"/>
        <w:gridCol w:w="2265"/>
        <w:gridCol w:w="2666"/>
      </w:tblGrid>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szCs w:val="24"/>
                <w:lang w:eastAsia="ru-RU"/>
              </w:rPr>
            </w:pPr>
            <w:r w:rsidRPr="00380E39">
              <w:rPr>
                <w:rFonts w:ascii="Times New Roman" w:eastAsia="Times New Roman" w:hAnsi="Times New Roman" w:cs="Times New Roman"/>
                <w:color w:val="000000"/>
                <w:sz w:val="20"/>
                <w:szCs w:val="24"/>
                <w:lang w:val="en-US" w:eastAsia="ru-RU"/>
              </w:rPr>
              <w:t xml:space="preserve">N </w:t>
            </w:r>
            <w:r w:rsidRPr="00380E39">
              <w:rPr>
                <w:rFonts w:ascii="Times New Roman" w:eastAsia="Times New Roman" w:hAnsi="Times New Roman" w:cs="Times New Roman"/>
                <w:color w:val="000000"/>
                <w:sz w:val="20"/>
                <w:szCs w:val="24"/>
                <w:lang w:eastAsia="ru-RU"/>
              </w:rPr>
              <w:t>задания</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szCs w:val="24"/>
                <w:lang w:eastAsia="ru-RU"/>
              </w:rPr>
            </w:pPr>
            <w:r w:rsidRPr="00380E39">
              <w:rPr>
                <w:rFonts w:ascii="Times New Roman" w:eastAsia="Times New Roman" w:hAnsi="Times New Roman" w:cs="Times New Roman"/>
                <w:color w:val="000000"/>
                <w:sz w:val="20"/>
                <w:szCs w:val="24"/>
                <w:lang w:eastAsia="ru-RU"/>
              </w:rPr>
              <w:t>Элементы содержания умений, видов деятельности</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szCs w:val="24"/>
                <w:lang w:eastAsia="ru-RU"/>
              </w:rPr>
            </w:pPr>
            <w:r w:rsidRPr="00380E39">
              <w:rPr>
                <w:rFonts w:ascii="Times New Roman" w:eastAsia="Times New Roman" w:hAnsi="Times New Roman" w:cs="Times New Roman"/>
                <w:color w:val="000000"/>
                <w:sz w:val="20"/>
                <w:szCs w:val="24"/>
                <w:lang w:eastAsia="ru-RU"/>
              </w:rPr>
              <w:t>Перечень элементов содержания умений, видов деятельности, усвоение учащимися можно считать достаточным</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szCs w:val="24"/>
                <w:lang w:eastAsia="ru-RU"/>
              </w:rPr>
            </w:pPr>
            <w:r w:rsidRPr="00380E39">
              <w:rPr>
                <w:rFonts w:ascii="Times New Roman" w:eastAsia="Times New Roman" w:hAnsi="Times New Roman" w:cs="Times New Roman"/>
                <w:color w:val="000000"/>
                <w:sz w:val="20"/>
                <w:szCs w:val="24"/>
                <w:lang w:eastAsia="ru-RU"/>
              </w:rPr>
              <w:t>Перечень элементов содержания умений, видов деятельности, усвоение учащимися нельзя  считать достаточным</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1</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Роль биологии в формировании современной ЕНКМ, практической деятельности</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72%</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28%</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w:t>
            </w:r>
          </w:p>
        </w:tc>
        <w:tc>
          <w:tcPr>
            <w:tcW w:w="3597" w:type="dxa"/>
            <w:shd w:val="clear" w:color="auto" w:fill="auto"/>
          </w:tcPr>
          <w:p w:rsidR="00380E39" w:rsidRPr="00380E39" w:rsidRDefault="00380E39" w:rsidP="00380E39">
            <w:pPr>
              <w:shd w:val="clear" w:color="auto" w:fill="FFFFFF"/>
              <w:spacing w:after="0" w:line="240" w:lineRule="auto"/>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 xml:space="preserve">Клеточное строение организмов как доказательство их родства, единства </w:t>
            </w:r>
            <w:proofErr w:type="gramStart"/>
            <w:r w:rsidRPr="00380E39">
              <w:rPr>
                <w:rFonts w:ascii="Times New Roman" w:eastAsia="Times New Roman" w:hAnsi="Times New Roman" w:cs="Times New Roman"/>
                <w:color w:val="000000"/>
                <w:sz w:val="20"/>
                <w:lang w:eastAsia="ru-RU"/>
              </w:rPr>
              <w:t>живой</w:t>
            </w:r>
            <w:proofErr w:type="gramEnd"/>
          </w:p>
          <w:p w:rsidR="00380E39" w:rsidRPr="00380E39" w:rsidRDefault="00380E39" w:rsidP="00380E39">
            <w:pPr>
              <w:shd w:val="clear" w:color="auto" w:fill="FFFFFF"/>
              <w:spacing w:after="0" w:line="240" w:lineRule="auto"/>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sz w:val="20"/>
                <w:lang w:eastAsia="ru-RU"/>
              </w:rPr>
              <w:t>природы</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72%</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28%</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3</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Признаки организмов. Одно- и многоклеточные организмы. Царство Грибы</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78%</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22%</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4</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Царство Растения</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78%</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22%</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5</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Царство Растения</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72%</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28%</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6</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Царство Животные</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56%</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44%</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7</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Царство Животные</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83%</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17%</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8</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Общий план строения и процессы жизнедеятельности. Сходство человека с животными и отличие от них. Размножение и развитие организма человека</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61%</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39%</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9</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Нейрогуморальная регуляция процессов жизнедеятельности организма</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83%</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17%</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10</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Опора и движение</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78%</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22%</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11</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Внутренняя среда</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78%</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22%</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12</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Транспорт веществ</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89%</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11%</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13</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Питание. Дыхание</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72%</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28%</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14</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Обмен веществ. Выделение. Покровы тела</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56%</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44%</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15</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Органы чувств</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67%</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33%</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16</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Психология и поведение человека</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44%</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56%</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17</w:t>
            </w:r>
          </w:p>
        </w:tc>
        <w:tc>
          <w:tcPr>
            <w:tcW w:w="3597" w:type="dxa"/>
            <w:shd w:val="clear" w:color="auto" w:fill="auto"/>
          </w:tcPr>
          <w:p w:rsidR="00380E39" w:rsidRPr="00380E39" w:rsidRDefault="00380E39" w:rsidP="00380E39">
            <w:pPr>
              <w:shd w:val="clear" w:color="auto" w:fill="FFFFFF"/>
              <w:spacing w:after="0" w:line="240" w:lineRule="auto"/>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Соблюдение санитарно-гигиенических норм и правил ЗОЖ. Приемы оказания</w:t>
            </w:r>
          </w:p>
          <w:p w:rsidR="00380E39" w:rsidRPr="00380E39" w:rsidRDefault="00380E39" w:rsidP="00380E39">
            <w:pPr>
              <w:shd w:val="clear" w:color="auto" w:fill="FFFFFF"/>
              <w:spacing w:after="0" w:line="240" w:lineRule="auto"/>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sz w:val="20"/>
                <w:lang w:eastAsia="ru-RU"/>
              </w:rPr>
              <w:t>первой доврачебной помощи</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78%</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22%</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18</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Влияние экологических факторов на организмы</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67%</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33%</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19</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proofErr w:type="spellStart"/>
            <w:r w:rsidRPr="00380E39">
              <w:rPr>
                <w:rFonts w:ascii="Times New Roman" w:eastAsia="Times New Roman" w:hAnsi="Times New Roman" w:cs="Times New Roman"/>
                <w:color w:val="000000"/>
                <w:sz w:val="20"/>
                <w:shd w:val="clear" w:color="auto" w:fill="FFFFFF"/>
                <w:lang w:eastAsia="ru-RU"/>
              </w:rPr>
              <w:t>Экосистемная</w:t>
            </w:r>
            <w:proofErr w:type="spellEnd"/>
            <w:r w:rsidRPr="00380E39">
              <w:rPr>
                <w:rFonts w:ascii="Times New Roman" w:eastAsia="Times New Roman" w:hAnsi="Times New Roman" w:cs="Times New Roman"/>
                <w:color w:val="000000"/>
                <w:sz w:val="20"/>
                <w:shd w:val="clear" w:color="auto" w:fill="FFFFFF"/>
                <w:lang w:eastAsia="ru-RU"/>
              </w:rPr>
              <w:t xml:space="preserve"> организация живой природы. Биосфера. </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56%</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44%</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20</w:t>
            </w:r>
          </w:p>
        </w:tc>
        <w:tc>
          <w:tcPr>
            <w:tcW w:w="3597" w:type="dxa"/>
            <w:shd w:val="clear" w:color="auto" w:fill="auto"/>
          </w:tcPr>
          <w:p w:rsidR="00380E39" w:rsidRPr="00380E39" w:rsidRDefault="00380E39" w:rsidP="00380E39">
            <w:pPr>
              <w:shd w:val="clear" w:color="auto" w:fill="FFFFFF"/>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 xml:space="preserve">Умение интерпретировать результаты научных исследований, представленные </w:t>
            </w:r>
            <w:proofErr w:type="gramStart"/>
            <w:r w:rsidRPr="00380E39">
              <w:rPr>
                <w:rFonts w:ascii="Times New Roman" w:eastAsia="Times New Roman" w:hAnsi="Times New Roman" w:cs="Times New Roman"/>
                <w:color w:val="000000"/>
                <w:sz w:val="20"/>
                <w:lang w:eastAsia="ru-RU"/>
              </w:rPr>
              <w:t>в</w:t>
            </w:r>
            <w:proofErr w:type="gramEnd"/>
          </w:p>
          <w:p w:rsidR="00380E39" w:rsidRPr="00380E39" w:rsidRDefault="00380E39" w:rsidP="00380E39">
            <w:pPr>
              <w:shd w:val="clear" w:color="auto" w:fill="FFFFFF"/>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графической форме</w:t>
            </w:r>
          </w:p>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72%</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28%</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21</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Умение определять структуру объекта, выделять значимые функциональные связи и отношения между частями целого</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50%</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50%</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22</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 xml:space="preserve">Умение оценивать правильность </w:t>
            </w:r>
            <w:r w:rsidRPr="00380E39">
              <w:rPr>
                <w:rFonts w:ascii="Times New Roman" w:eastAsia="Times New Roman" w:hAnsi="Times New Roman" w:cs="Times New Roman"/>
                <w:color w:val="000000"/>
                <w:sz w:val="20"/>
                <w:shd w:val="clear" w:color="auto" w:fill="FFFFFF"/>
                <w:lang w:eastAsia="ru-RU"/>
              </w:rPr>
              <w:lastRenderedPageBreak/>
              <w:t>биологических суждений</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lastRenderedPageBreak/>
              <w:t>33%</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67%</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lastRenderedPageBreak/>
              <w:t>23</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Умение проводить множественный выбор</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83%</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17%</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24</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Умение проводить множественный выбор</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94%</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5,5%</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25</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Умение устанавливать соответствия</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56%</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44%</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26</w:t>
            </w:r>
          </w:p>
        </w:tc>
        <w:tc>
          <w:tcPr>
            <w:tcW w:w="3597" w:type="dxa"/>
            <w:shd w:val="clear" w:color="auto" w:fill="auto"/>
          </w:tcPr>
          <w:p w:rsidR="00380E39" w:rsidRPr="00380E39" w:rsidRDefault="00380E39" w:rsidP="00380E39">
            <w:pPr>
              <w:shd w:val="clear" w:color="auto" w:fill="FFFFFF"/>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Умение определять последовательности биологических процессов, явлений,</w:t>
            </w:r>
          </w:p>
          <w:p w:rsidR="00380E39" w:rsidRPr="00380E39" w:rsidRDefault="00380E39" w:rsidP="00380E39">
            <w:pPr>
              <w:shd w:val="clear" w:color="auto" w:fill="FFFFFF"/>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sz w:val="20"/>
                <w:lang w:eastAsia="ru-RU"/>
              </w:rPr>
              <w:t>объектов</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50%</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50%</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27</w:t>
            </w:r>
          </w:p>
        </w:tc>
        <w:tc>
          <w:tcPr>
            <w:tcW w:w="3597" w:type="dxa"/>
            <w:shd w:val="clear" w:color="auto" w:fill="auto"/>
          </w:tcPr>
          <w:p w:rsidR="00380E39" w:rsidRPr="00380E39" w:rsidRDefault="00380E39" w:rsidP="00380E39">
            <w:pPr>
              <w:shd w:val="clear" w:color="auto" w:fill="FFFFFF"/>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 xml:space="preserve">Умение включать в биологический текст пропущенные термины и понятия </w:t>
            </w:r>
            <w:proofErr w:type="gramStart"/>
            <w:r w:rsidRPr="00380E39">
              <w:rPr>
                <w:rFonts w:ascii="Times New Roman" w:eastAsia="Times New Roman" w:hAnsi="Times New Roman" w:cs="Times New Roman"/>
                <w:color w:val="000000"/>
                <w:sz w:val="20"/>
                <w:lang w:eastAsia="ru-RU"/>
              </w:rPr>
              <w:t>из</w:t>
            </w:r>
            <w:proofErr w:type="gramEnd"/>
          </w:p>
          <w:p w:rsidR="00380E39" w:rsidRPr="00380E39" w:rsidRDefault="00380E39" w:rsidP="00380E39">
            <w:pPr>
              <w:shd w:val="clear" w:color="auto" w:fill="FFFFFF"/>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sz w:val="20"/>
                <w:lang w:eastAsia="ru-RU"/>
              </w:rPr>
              <w:t xml:space="preserve">числа </w:t>
            </w:r>
            <w:proofErr w:type="gramStart"/>
            <w:r w:rsidRPr="00380E39">
              <w:rPr>
                <w:rFonts w:ascii="Times New Roman" w:eastAsia="Times New Roman" w:hAnsi="Times New Roman" w:cs="Times New Roman"/>
                <w:sz w:val="20"/>
                <w:lang w:eastAsia="ru-RU"/>
              </w:rPr>
              <w:t>предложенных</w:t>
            </w:r>
            <w:proofErr w:type="gramEnd"/>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56%</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44%</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28</w:t>
            </w:r>
          </w:p>
        </w:tc>
        <w:tc>
          <w:tcPr>
            <w:tcW w:w="3597" w:type="dxa"/>
            <w:shd w:val="clear" w:color="auto" w:fill="auto"/>
          </w:tcPr>
          <w:p w:rsidR="00380E39" w:rsidRPr="00380E39" w:rsidRDefault="00380E39" w:rsidP="00380E39">
            <w:pPr>
              <w:shd w:val="clear" w:color="auto" w:fill="FFFFFF"/>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 xml:space="preserve">Умение соотносить морфологические признаки организма или его </w:t>
            </w:r>
            <w:proofErr w:type="gramStart"/>
            <w:r w:rsidRPr="00380E39">
              <w:rPr>
                <w:rFonts w:ascii="Times New Roman" w:eastAsia="Times New Roman" w:hAnsi="Times New Roman" w:cs="Times New Roman"/>
                <w:color w:val="000000"/>
                <w:sz w:val="20"/>
                <w:lang w:eastAsia="ru-RU"/>
              </w:rPr>
              <w:t>отдельных</w:t>
            </w:r>
            <w:proofErr w:type="gramEnd"/>
          </w:p>
          <w:p w:rsidR="00380E39" w:rsidRPr="00380E39" w:rsidRDefault="00380E39" w:rsidP="00380E39">
            <w:pPr>
              <w:shd w:val="clear" w:color="auto" w:fill="FFFFFF"/>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sz w:val="20"/>
                <w:lang w:eastAsia="ru-RU"/>
              </w:rPr>
              <w:t>органов с предложенными моделями по заданному алгоритму</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94%</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5,5%</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29</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Умение работать с текстом биологического содержания (понимать, сравнивать, обобщать)</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94%</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5,5%</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30</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Умение работать со статистическими данными, представленными в табличной форме</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78%</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22%</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31</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 xml:space="preserve">Умение определять </w:t>
            </w:r>
            <w:proofErr w:type="spellStart"/>
            <w:r w:rsidRPr="00380E39">
              <w:rPr>
                <w:rFonts w:ascii="Times New Roman" w:eastAsia="Times New Roman" w:hAnsi="Times New Roman" w:cs="Times New Roman"/>
                <w:color w:val="000000"/>
                <w:sz w:val="20"/>
                <w:shd w:val="clear" w:color="auto" w:fill="FFFFFF"/>
                <w:lang w:eastAsia="ru-RU"/>
              </w:rPr>
              <w:t>энерготраты</w:t>
            </w:r>
            <w:proofErr w:type="spellEnd"/>
            <w:r w:rsidRPr="00380E39">
              <w:rPr>
                <w:rFonts w:ascii="Times New Roman" w:eastAsia="Times New Roman" w:hAnsi="Times New Roman" w:cs="Times New Roman"/>
                <w:color w:val="000000"/>
                <w:sz w:val="20"/>
                <w:shd w:val="clear" w:color="auto" w:fill="FFFFFF"/>
                <w:lang w:eastAsia="ru-RU"/>
              </w:rPr>
              <w:t xml:space="preserve"> при различной физической нагрузке. Составлять рационы питания</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78%</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22%</w:t>
            </w:r>
          </w:p>
        </w:tc>
      </w:tr>
      <w:tr w:rsidR="00380E39" w:rsidRPr="00380E39" w:rsidTr="00897C3E">
        <w:tc>
          <w:tcPr>
            <w:tcW w:w="1188"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32</w:t>
            </w:r>
          </w:p>
        </w:tc>
        <w:tc>
          <w:tcPr>
            <w:tcW w:w="3597"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shd w:val="clear" w:color="auto" w:fill="FFFFFF"/>
                <w:lang w:eastAsia="ru-RU"/>
              </w:rPr>
              <w:t>Умение обосновывать необходимость рационального и здорового питания</w:t>
            </w:r>
          </w:p>
        </w:tc>
        <w:tc>
          <w:tcPr>
            <w:tcW w:w="239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161%</w:t>
            </w:r>
          </w:p>
        </w:tc>
        <w:tc>
          <w:tcPr>
            <w:tcW w:w="2853" w:type="dxa"/>
            <w:shd w:val="clear" w:color="auto" w:fill="auto"/>
          </w:tcPr>
          <w:p w:rsidR="00380E39" w:rsidRPr="00380E39" w:rsidRDefault="00380E39" w:rsidP="00380E39">
            <w:pPr>
              <w:spacing w:after="0" w:line="240" w:lineRule="auto"/>
              <w:jc w:val="center"/>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39%</w:t>
            </w:r>
          </w:p>
        </w:tc>
      </w:tr>
    </w:tbl>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rPr>
          <w:rFonts w:ascii="Times New Roman" w:eastAsia="Times New Roman" w:hAnsi="Times New Roman" w:cs="Times New Roman"/>
          <w:b/>
          <w:color w:val="000000"/>
          <w:sz w:val="24"/>
          <w:szCs w:val="24"/>
          <w:lang w:eastAsia="ru-RU"/>
        </w:rPr>
      </w:pPr>
      <w:r w:rsidRPr="00380E39">
        <w:rPr>
          <w:rFonts w:ascii="Times New Roman" w:eastAsia="Times New Roman" w:hAnsi="Times New Roman" w:cs="Times New Roman"/>
          <w:b/>
          <w:color w:val="000000"/>
          <w:sz w:val="24"/>
          <w:szCs w:val="24"/>
          <w:lang w:eastAsia="ru-RU"/>
        </w:rPr>
        <w:t>Задания  с  наибольшим  количеством  ошибок:</w:t>
      </w:r>
    </w:p>
    <w:p w:rsidR="00380E39" w:rsidRPr="00380E39" w:rsidRDefault="00380E39" w:rsidP="00380E39">
      <w:pPr>
        <w:spacing w:after="0" w:line="240" w:lineRule="auto"/>
        <w:rPr>
          <w:rFonts w:ascii="Times New Roman" w:eastAsia="Times New Roman" w:hAnsi="Times New Roman" w:cs="Times New Roman"/>
          <w:color w:val="000000"/>
          <w:sz w:val="24"/>
          <w:szCs w:val="24"/>
          <w:lang w:eastAsia="ru-RU"/>
        </w:rPr>
      </w:pPr>
      <w:r w:rsidRPr="00380E39">
        <w:rPr>
          <w:rFonts w:ascii="Times New Roman" w:eastAsia="Times New Roman" w:hAnsi="Times New Roman" w:cs="Times New Roman"/>
          <w:color w:val="000000"/>
          <w:sz w:val="24"/>
          <w:szCs w:val="24"/>
          <w:lang w:eastAsia="ru-RU"/>
        </w:rPr>
        <w:t xml:space="preserve"> 16, 21, 22,  26.</w:t>
      </w:r>
    </w:p>
    <w:p w:rsidR="00380E39" w:rsidRPr="00380E39" w:rsidRDefault="00380E39" w:rsidP="00380E39">
      <w:pPr>
        <w:spacing w:after="0" w:line="240" w:lineRule="auto"/>
        <w:rPr>
          <w:rFonts w:ascii="Times New Roman" w:eastAsia="Times New Roman" w:hAnsi="Times New Roman" w:cs="Times New Roman"/>
          <w:b/>
          <w:color w:val="000000"/>
          <w:sz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072"/>
      </w:tblGrid>
      <w:tr w:rsidR="00380E39" w:rsidRPr="00380E39" w:rsidTr="00897C3E">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80E39" w:rsidRPr="00380E39" w:rsidRDefault="00380E39" w:rsidP="00380E39">
            <w:pPr>
              <w:spacing w:after="0" w:line="240" w:lineRule="auto"/>
              <w:rPr>
                <w:rFonts w:ascii="Times New Roman" w:eastAsia="Times New Roman" w:hAnsi="Times New Roman" w:cs="Times New Roman"/>
                <w:b/>
                <w:color w:val="000000"/>
                <w:sz w:val="20"/>
                <w:lang w:eastAsia="ru-RU"/>
              </w:rPr>
            </w:pPr>
            <w:r w:rsidRPr="00380E39">
              <w:rPr>
                <w:rFonts w:ascii="Times New Roman" w:eastAsia="Times New Roman" w:hAnsi="Times New Roman" w:cs="Times New Roman"/>
                <w:b/>
                <w:color w:val="000000"/>
                <w:sz w:val="20"/>
                <w:lang w:eastAsia="ru-RU"/>
              </w:rPr>
              <w:t>16</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380E39" w:rsidRPr="00380E39" w:rsidRDefault="00380E39" w:rsidP="00380E39">
            <w:pPr>
              <w:spacing w:after="0" w:line="240" w:lineRule="auto"/>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 xml:space="preserve"> Психология и поведение человека</w:t>
            </w:r>
          </w:p>
        </w:tc>
      </w:tr>
      <w:tr w:rsidR="00380E39" w:rsidRPr="00380E39" w:rsidTr="00897C3E">
        <w:trPr>
          <w:trHeight w:val="538"/>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80E39" w:rsidRPr="00380E39" w:rsidRDefault="00380E39" w:rsidP="00380E39">
            <w:pPr>
              <w:spacing w:after="0" w:line="240" w:lineRule="auto"/>
              <w:rPr>
                <w:rFonts w:ascii="Times New Roman" w:eastAsia="Times New Roman" w:hAnsi="Times New Roman" w:cs="Times New Roman"/>
                <w:b/>
                <w:color w:val="000000"/>
                <w:sz w:val="20"/>
                <w:lang w:eastAsia="ru-RU"/>
              </w:rPr>
            </w:pPr>
            <w:r w:rsidRPr="00380E39">
              <w:rPr>
                <w:rFonts w:ascii="Times New Roman" w:eastAsia="Times New Roman" w:hAnsi="Times New Roman" w:cs="Times New Roman"/>
                <w:b/>
                <w:color w:val="000000"/>
                <w:sz w:val="20"/>
                <w:lang w:eastAsia="ru-RU"/>
              </w:rPr>
              <w:t>21</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380E39" w:rsidRPr="00380E39" w:rsidRDefault="00380E39" w:rsidP="00380E39">
            <w:pPr>
              <w:spacing w:after="0" w:line="240" w:lineRule="auto"/>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 xml:space="preserve"> Умение определять структуру объекта, выделять значимые функциональные связи и отношения между частями целого</w:t>
            </w:r>
          </w:p>
        </w:tc>
      </w:tr>
      <w:tr w:rsidR="00380E39" w:rsidRPr="00380E39" w:rsidTr="00897C3E">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tcPr>
          <w:p w:rsidR="00380E39" w:rsidRPr="00380E39" w:rsidRDefault="00380E39" w:rsidP="00380E39">
            <w:pPr>
              <w:spacing w:after="0" w:line="240" w:lineRule="auto"/>
              <w:rPr>
                <w:rFonts w:ascii="Times New Roman" w:eastAsia="Times New Roman" w:hAnsi="Times New Roman" w:cs="Times New Roman"/>
                <w:b/>
                <w:color w:val="000000"/>
                <w:sz w:val="20"/>
                <w:lang w:eastAsia="ru-RU"/>
              </w:rPr>
            </w:pPr>
            <w:r w:rsidRPr="00380E39">
              <w:rPr>
                <w:rFonts w:ascii="Times New Roman" w:eastAsia="Times New Roman" w:hAnsi="Times New Roman" w:cs="Times New Roman"/>
                <w:b/>
                <w:color w:val="000000"/>
                <w:sz w:val="20"/>
                <w:lang w:eastAsia="ru-RU"/>
              </w:rPr>
              <w:t>22</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380E39" w:rsidRPr="00380E39" w:rsidRDefault="00380E39" w:rsidP="00380E39">
            <w:pPr>
              <w:spacing w:after="0" w:line="240" w:lineRule="auto"/>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Умение оценивать правильность биологических суждений</w:t>
            </w:r>
          </w:p>
        </w:tc>
      </w:tr>
      <w:tr w:rsidR="00380E39" w:rsidRPr="00380E39" w:rsidTr="00897C3E">
        <w:trPr>
          <w:trHeight w:val="5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380E39" w:rsidRPr="00380E39" w:rsidRDefault="00380E39" w:rsidP="00380E39">
            <w:pPr>
              <w:spacing w:after="0" w:line="240" w:lineRule="auto"/>
              <w:rPr>
                <w:rFonts w:ascii="Times New Roman" w:eastAsia="Times New Roman" w:hAnsi="Times New Roman" w:cs="Times New Roman"/>
                <w:b/>
                <w:color w:val="000000"/>
                <w:sz w:val="20"/>
                <w:lang w:eastAsia="ru-RU"/>
              </w:rPr>
            </w:pPr>
            <w:r w:rsidRPr="00380E39">
              <w:rPr>
                <w:rFonts w:ascii="Times New Roman" w:eastAsia="Times New Roman" w:hAnsi="Times New Roman" w:cs="Times New Roman"/>
                <w:b/>
                <w:color w:val="000000"/>
                <w:sz w:val="20"/>
                <w:lang w:eastAsia="ru-RU"/>
              </w:rPr>
              <w:t>26</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380E39" w:rsidRPr="00380E39" w:rsidRDefault="00380E39" w:rsidP="00380E39">
            <w:pPr>
              <w:spacing w:after="0" w:line="240" w:lineRule="auto"/>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Умение определять последовательности биологических процессов, явлений,</w:t>
            </w:r>
          </w:p>
          <w:p w:rsidR="00380E39" w:rsidRPr="00380E39" w:rsidRDefault="00380E39" w:rsidP="00380E39">
            <w:pPr>
              <w:spacing w:after="0" w:line="240" w:lineRule="auto"/>
              <w:rPr>
                <w:rFonts w:ascii="Times New Roman" w:eastAsia="Times New Roman" w:hAnsi="Times New Roman" w:cs="Times New Roman"/>
                <w:color w:val="000000"/>
                <w:sz w:val="20"/>
                <w:lang w:eastAsia="ru-RU"/>
              </w:rPr>
            </w:pPr>
            <w:r w:rsidRPr="00380E39">
              <w:rPr>
                <w:rFonts w:ascii="Times New Roman" w:eastAsia="Times New Roman" w:hAnsi="Times New Roman" w:cs="Times New Roman"/>
                <w:color w:val="000000"/>
                <w:sz w:val="20"/>
                <w:lang w:eastAsia="ru-RU"/>
              </w:rPr>
              <w:t xml:space="preserve">объектов </w:t>
            </w:r>
          </w:p>
        </w:tc>
      </w:tr>
    </w:tbl>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rPr>
          <w:rFonts w:ascii="Times New Roman" w:eastAsia="Times New Roman" w:hAnsi="Times New Roman" w:cs="Times New Roman"/>
          <w:b/>
          <w:color w:val="000000"/>
          <w:sz w:val="24"/>
          <w:szCs w:val="24"/>
          <w:lang w:eastAsia="ru-RU"/>
        </w:rPr>
      </w:pPr>
      <w:r w:rsidRPr="00380E39">
        <w:rPr>
          <w:rFonts w:ascii="Times New Roman" w:eastAsia="Times New Roman" w:hAnsi="Times New Roman" w:cs="Times New Roman"/>
          <w:b/>
          <w:color w:val="000000"/>
          <w:sz w:val="24"/>
          <w:szCs w:val="24"/>
          <w:lang w:eastAsia="ru-RU"/>
        </w:rPr>
        <w:t>Задания,  выполненные  с наименьшим количеством ошибок:   12, 23, 24, 28, 29.</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before="240"/>
        <w:jc w:val="center"/>
        <w:rPr>
          <w:rFonts w:ascii="Times New Roman" w:eastAsia="Calibri" w:hAnsi="Times New Roman" w:cs="Times New Roman"/>
          <w:b/>
          <w:bCs/>
          <w:sz w:val="24"/>
          <w:szCs w:val="24"/>
          <w:highlight w:val="yellow"/>
          <w:lang w:eastAsia="ru-RU"/>
        </w:rPr>
      </w:pPr>
      <w:proofErr w:type="gramStart"/>
      <w:r w:rsidRPr="00380E39">
        <w:rPr>
          <w:rFonts w:ascii="Times New Roman" w:eastAsia="Calibri" w:hAnsi="Times New Roman" w:cs="Times New Roman"/>
          <w:b/>
          <w:bCs/>
          <w:sz w:val="28"/>
          <w:szCs w:val="24"/>
          <w:lang w:eastAsia="ru-RU"/>
        </w:rPr>
        <w:lastRenderedPageBreak/>
        <w:t>Методический анализ</w:t>
      </w:r>
      <w:proofErr w:type="gramEnd"/>
      <w:r w:rsidRPr="00380E39">
        <w:rPr>
          <w:rFonts w:ascii="Times New Roman" w:eastAsia="Calibri" w:hAnsi="Times New Roman" w:cs="Times New Roman"/>
          <w:b/>
          <w:bCs/>
          <w:sz w:val="28"/>
          <w:szCs w:val="24"/>
          <w:lang w:eastAsia="ru-RU"/>
        </w:rPr>
        <w:t xml:space="preserve"> результатов ОГЭ </w:t>
      </w:r>
      <w:r w:rsidRPr="00380E39">
        <w:rPr>
          <w:rFonts w:ascii="Times New Roman" w:eastAsia="Calibri" w:hAnsi="Times New Roman" w:cs="Times New Roman"/>
          <w:b/>
          <w:bCs/>
          <w:sz w:val="28"/>
          <w:szCs w:val="24"/>
          <w:lang w:eastAsia="ru-RU"/>
        </w:rPr>
        <w:br/>
      </w:r>
      <w:r w:rsidRPr="00380E39">
        <w:rPr>
          <w:rFonts w:ascii="Times New Roman" w:eastAsia="Calibri" w:hAnsi="Times New Roman" w:cs="Times New Roman"/>
          <w:b/>
          <w:bCs/>
          <w:sz w:val="28"/>
          <w:szCs w:val="24"/>
          <w:u w:val="single"/>
          <w:lang w:eastAsia="ru-RU"/>
        </w:rPr>
        <w:t>по учебному предмету</w:t>
      </w:r>
      <w:r w:rsidRPr="00380E39">
        <w:rPr>
          <w:rFonts w:ascii="Times New Roman" w:eastAsia="Calibri" w:hAnsi="Times New Roman" w:cs="Times New Roman"/>
          <w:b/>
          <w:bCs/>
          <w:sz w:val="28"/>
          <w:szCs w:val="24"/>
          <w:u w:val="single"/>
          <w:lang w:eastAsia="ru-RU"/>
        </w:rPr>
        <w:br/>
      </w:r>
      <w:r w:rsidRPr="00380E39">
        <w:rPr>
          <w:rFonts w:ascii="Times New Roman" w:eastAsia="Calibri" w:hAnsi="Times New Roman" w:cs="Times New Roman"/>
          <w:b/>
          <w:bCs/>
          <w:sz w:val="28"/>
          <w:szCs w:val="24"/>
          <w:lang w:eastAsia="ru-RU"/>
        </w:rPr>
        <w:t>__физика___</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r w:rsidRPr="00380E39">
        <w:rPr>
          <w:rFonts w:ascii="Times New Roman" w:eastAsia="Calibri" w:hAnsi="Times New Roman" w:cs="Times New Roman"/>
          <w:b/>
          <w:bCs/>
          <w:i/>
          <w:szCs w:val="24"/>
          <w:u w:val="single"/>
          <w:lang w:eastAsia="ru-RU"/>
        </w:rPr>
        <w:t>(наименование учебного предмета)</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p>
    <w:p w:rsidR="00380E39" w:rsidRPr="00380E39" w:rsidRDefault="00380E39" w:rsidP="00380E39">
      <w:pPr>
        <w:spacing w:after="0" w:line="240" w:lineRule="auto"/>
        <w:ind w:left="568" w:hanging="568"/>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2.1.  Количество участников ОГЭ по учебному предмету (за </w:t>
      </w:r>
      <w:proofErr w:type="gramStart"/>
      <w:r w:rsidRPr="00380E39">
        <w:rPr>
          <w:rFonts w:ascii="Times New Roman" w:eastAsia="Calibri" w:hAnsi="Times New Roman" w:cs="Times New Roman"/>
          <w:b/>
          <w:sz w:val="24"/>
          <w:szCs w:val="24"/>
          <w:lang w:eastAsia="ru-RU"/>
        </w:rPr>
        <w:t>последние</w:t>
      </w:r>
      <w:proofErr w:type="gramEnd"/>
      <w:r w:rsidRPr="00380E39">
        <w:rPr>
          <w:rFonts w:ascii="Times New Roman" w:eastAsia="Calibri" w:hAnsi="Times New Roman" w:cs="Times New Roman"/>
          <w:b/>
          <w:sz w:val="24"/>
          <w:szCs w:val="24"/>
          <w:lang w:eastAsia="ru-RU"/>
        </w:rPr>
        <w:t xml:space="preserve"> 3 года)</w:t>
      </w:r>
    </w:p>
    <w:p w:rsidR="00380E39" w:rsidRPr="00380E39" w:rsidRDefault="00380E39" w:rsidP="00380E39">
      <w:pPr>
        <w:spacing w:before="120" w:after="120" w:line="240" w:lineRule="auto"/>
        <w:ind w:firstLine="539"/>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3</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2"/>
        <w:gridCol w:w="1007"/>
        <w:gridCol w:w="1007"/>
        <w:gridCol w:w="1006"/>
        <w:gridCol w:w="1006"/>
        <w:gridCol w:w="1006"/>
        <w:gridCol w:w="988"/>
      </w:tblGrid>
      <w:tr w:rsidR="00380E39" w:rsidRPr="00380E39" w:rsidTr="00897C3E">
        <w:tc>
          <w:tcPr>
            <w:tcW w:w="3774" w:type="dxa"/>
            <w:vMerge w:val="restart"/>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Участники ОГЭ</w:t>
            </w:r>
          </w:p>
        </w:tc>
        <w:tc>
          <w:tcPr>
            <w:tcW w:w="2152"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2017</w:t>
            </w:r>
          </w:p>
        </w:tc>
        <w:tc>
          <w:tcPr>
            <w:tcW w:w="215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2018</w:t>
            </w:r>
          </w:p>
        </w:tc>
        <w:tc>
          <w:tcPr>
            <w:tcW w:w="213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2019</w:t>
            </w:r>
          </w:p>
        </w:tc>
      </w:tr>
      <w:tr w:rsidR="00380E39" w:rsidRPr="00380E39" w:rsidTr="00897C3E">
        <w:tc>
          <w:tcPr>
            <w:tcW w:w="3774" w:type="dxa"/>
            <w:vMerge/>
          </w:tcPr>
          <w:p w:rsidR="00380E39" w:rsidRPr="00380E39" w:rsidRDefault="00380E39" w:rsidP="00380E39">
            <w:pPr>
              <w:tabs>
                <w:tab w:val="left" w:pos="10320"/>
              </w:tabs>
              <w:spacing w:after="0" w:line="240" w:lineRule="auto"/>
              <w:rPr>
                <w:rFonts w:ascii="Times New Roman" w:eastAsia="Calibri" w:hAnsi="Times New Roman" w:cs="Times New Roman"/>
                <w:b/>
                <w:noProof/>
                <w:sz w:val="24"/>
                <w:szCs w:val="24"/>
                <w:lang w:eastAsia="ru-RU"/>
              </w:rPr>
            </w:pP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 xml:space="preserve">% </w:t>
            </w:r>
            <w:r w:rsidRPr="00380E39">
              <w:rPr>
                <w:rFonts w:ascii="Times New Roman" w:eastAsia="Calibri" w:hAnsi="Times New Roman" w:cs="Times New Roman"/>
                <w:noProof/>
                <w:sz w:val="24"/>
                <w:szCs w:val="24"/>
                <w:vertAlign w:val="superscript"/>
                <w:lang w:eastAsia="ru-RU"/>
              </w:rPr>
              <w:footnoteReference w:id="6"/>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5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текущего года, обучающихся по программам ООО</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28</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9,7%</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32</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10,3%</w:t>
            </w: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31</w:t>
            </w: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9,4%</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лицеев и гимназий</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СОШ</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highlight w:val="yellow"/>
                <w:lang w:eastAsia="ru-RU"/>
              </w:rPr>
            </w:pPr>
            <w:proofErr w:type="gramStart"/>
            <w:r w:rsidRPr="00380E39">
              <w:rPr>
                <w:rFonts w:ascii="Times New Roman" w:eastAsia="Calibri" w:hAnsi="Times New Roman" w:cs="Times New Roman"/>
                <w:sz w:val="24"/>
                <w:szCs w:val="24"/>
                <w:lang w:eastAsia="ru-RU"/>
              </w:rPr>
              <w:t>Обучающиеся</w:t>
            </w:r>
            <w:proofErr w:type="gramEnd"/>
            <w:r w:rsidRPr="00380E39">
              <w:rPr>
                <w:rFonts w:ascii="Times New Roman" w:eastAsia="Calibri" w:hAnsi="Times New Roman" w:cs="Times New Roman"/>
                <w:sz w:val="24"/>
                <w:szCs w:val="24"/>
                <w:lang w:eastAsia="ru-RU"/>
              </w:rPr>
              <w:t xml:space="preserve"> на дому</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bl>
    <w:p w:rsidR="00380E39" w:rsidRPr="00380E39" w:rsidRDefault="00380E39" w:rsidP="00380E39">
      <w:pPr>
        <w:spacing w:after="0" w:line="240" w:lineRule="auto"/>
        <w:ind w:left="-426" w:firstLine="426"/>
        <w:jc w:val="both"/>
        <w:rPr>
          <w:rFonts w:ascii="Times New Roman" w:eastAsia="Calibri"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ВЫВОД о характере изменения количества участников ОГЭ по предмету:</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 xml:space="preserve">наблюдается динамика количества участников ОГЭ по предмету в целом в сторону увеличения количества участников в период с 2017 года по 2018 год на 0,6%, затем снижение на 0,9% в 2019 году. </w:t>
      </w:r>
    </w:p>
    <w:p w:rsidR="00380E39" w:rsidRPr="00380E39" w:rsidRDefault="00380E39" w:rsidP="00380E39">
      <w:pPr>
        <w:keepNext/>
        <w:keepLines/>
        <w:spacing w:before="480" w:after="0" w:line="240" w:lineRule="auto"/>
        <w:outlineLvl w:val="0"/>
        <w:rPr>
          <w:rFonts w:ascii="Times New Roman" w:eastAsia="Times New Roman" w:hAnsi="Times New Roman" w:cs="Times New Roman"/>
          <w:b/>
          <w:bCs/>
          <w:sz w:val="24"/>
          <w:szCs w:val="24"/>
          <w:lang w:eastAsia="ru-RU"/>
        </w:rPr>
      </w:pPr>
      <w:r w:rsidRPr="00380E39">
        <w:rPr>
          <w:rFonts w:ascii="Times New Roman" w:eastAsia="Times New Roman" w:hAnsi="Times New Roman" w:cs="Times New Roman"/>
          <w:b/>
          <w:bCs/>
          <w:sz w:val="24"/>
          <w:szCs w:val="28"/>
          <w:lang w:eastAsia="ru-RU"/>
        </w:rPr>
        <w:t>2</w:t>
      </w:r>
      <w:r w:rsidRPr="00380E39">
        <w:rPr>
          <w:rFonts w:ascii="Times New Roman" w:eastAsia="Times New Roman" w:hAnsi="Times New Roman" w:cs="Times New Roman"/>
          <w:b/>
          <w:bCs/>
          <w:sz w:val="24"/>
          <w:szCs w:val="24"/>
          <w:lang w:eastAsia="ru-RU"/>
        </w:rPr>
        <w:t>.2.  Основные результаты ОГЭ по предмету</w:t>
      </w:r>
    </w:p>
    <w:p w:rsidR="00380E39" w:rsidRPr="00380E39" w:rsidRDefault="00380E39" w:rsidP="00380E39">
      <w:pPr>
        <w:tabs>
          <w:tab w:val="left" w:pos="2010"/>
        </w:tabs>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ab/>
      </w:r>
    </w:p>
    <w:p w:rsidR="00380E39" w:rsidRPr="00380E39" w:rsidRDefault="00380E39" w:rsidP="00380E39">
      <w:pPr>
        <w:tabs>
          <w:tab w:val="left" w:pos="709"/>
        </w:tabs>
        <w:spacing w:after="0" w:line="240" w:lineRule="auto"/>
        <w:jc w:val="both"/>
        <w:rPr>
          <w:rFonts w:ascii="Times New Roman" w:eastAsia="Times New Roman"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2.2.1. Результаты по группам участников экзамена с различным уровнем подготовки </w:t>
      </w:r>
      <w:r w:rsidRPr="00380E39">
        <w:rPr>
          <w:rFonts w:ascii="Times New Roman" w:eastAsia="Times New Roman" w:hAnsi="Times New Roman" w:cs="Times New Roman"/>
          <w:b/>
          <w:sz w:val="24"/>
          <w:szCs w:val="24"/>
          <w:lang w:eastAsia="ru-RU"/>
        </w:rPr>
        <w:t>с учетом типа ОО</w:t>
      </w:r>
    </w:p>
    <w:p w:rsidR="00380E39" w:rsidRPr="00380E39" w:rsidRDefault="00380E39" w:rsidP="00380E39">
      <w:pPr>
        <w:spacing w:before="120" w:after="120" w:line="240" w:lineRule="auto"/>
        <w:ind w:left="1985"/>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28"/>
        <w:gridCol w:w="1229"/>
        <w:gridCol w:w="1228"/>
        <w:gridCol w:w="1229"/>
        <w:gridCol w:w="1228"/>
        <w:gridCol w:w="1512"/>
      </w:tblGrid>
      <w:tr w:rsidR="00380E39" w:rsidRPr="00380E39" w:rsidTr="00897C3E">
        <w:trPr>
          <w:trHeight w:val="495"/>
        </w:trPr>
        <w:tc>
          <w:tcPr>
            <w:tcW w:w="709"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 </w:t>
            </w:r>
            <w:proofErr w:type="gramStart"/>
            <w:r w:rsidRPr="00380E39">
              <w:rPr>
                <w:rFonts w:ascii="Times New Roman" w:eastAsia="Calibri" w:hAnsi="Times New Roman" w:cs="Times New Roman"/>
                <w:sz w:val="24"/>
                <w:szCs w:val="24"/>
              </w:rPr>
              <w:t>п</w:t>
            </w:r>
            <w:proofErr w:type="gramEnd"/>
            <w:r w:rsidRPr="00380E39">
              <w:rPr>
                <w:rFonts w:ascii="Times New Roman" w:eastAsia="Calibri" w:hAnsi="Times New Roman" w:cs="Times New Roman"/>
                <w:sz w:val="24"/>
                <w:szCs w:val="24"/>
              </w:rPr>
              <w:t>/п</w:t>
            </w:r>
          </w:p>
        </w:tc>
        <w:tc>
          <w:tcPr>
            <w:tcW w:w="1843"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Тип ОО</w:t>
            </w:r>
          </w:p>
        </w:tc>
        <w:tc>
          <w:tcPr>
            <w:tcW w:w="7654" w:type="dxa"/>
            <w:gridSpan w:val="6"/>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Количество участников, получивших отметку</w:t>
            </w:r>
          </w:p>
        </w:tc>
      </w:tr>
      <w:tr w:rsidR="00380E39" w:rsidRPr="00380E39" w:rsidTr="00897C3E">
        <w:trPr>
          <w:trHeight w:val="495"/>
        </w:trPr>
        <w:tc>
          <w:tcPr>
            <w:tcW w:w="709"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843"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"2"</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"3"</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"4"</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"5"</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"4" и "5" </w:t>
            </w:r>
            <w:r w:rsidRPr="00380E39">
              <w:rPr>
                <w:rFonts w:ascii="Times New Roman" w:eastAsia="Calibri" w:hAnsi="Times New Roman" w:cs="Times New Roman"/>
                <w:sz w:val="24"/>
                <w:szCs w:val="24"/>
              </w:rPr>
              <w:br/>
              <w:t xml:space="preserve">(качество </w:t>
            </w:r>
            <w:r w:rsidRPr="00380E39">
              <w:rPr>
                <w:rFonts w:ascii="Times New Roman" w:eastAsia="Calibri" w:hAnsi="Times New Roman" w:cs="Times New Roman"/>
                <w:sz w:val="24"/>
                <w:szCs w:val="24"/>
              </w:rPr>
              <w:br/>
              <w:t>обучения)</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"3","4" и "5" </w:t>
            </w:r>
            <w:r w:rsidRPr="00380E39">
              <w:rPr>
                <w:rFonts w:ascii="Times New Roman" w:eastAsia="Calibri" w:hAnsi="Times New Roman" w:cs="Times New Roman"/>
                <w:sz w:val="24"/>
                <w:szCs w:val="24"/>
              </w:rPr>
              <w:br/>
              <w:t xml:space="preserve">(уровень </w:t>
            </w:r>
            <w:r w:rsidRPr="00380E39">
              <w:rPr>
                <w:rFonts w:ascii="Times New Roman" w:eastAsia="Calibri" w:hAnsi="Times New Roman" w:cs="Times New Roman"/>
                <w:sz w:val="24"/>
                <w:szCs w:val="24"/>
              </w:rPr>
              <w:br/>
              <w:t>обученности)</w:t>
            </w:r>
          </w:p>
        </w:tc>
      </w:tr>
      <w:tr w:rsidR="00380E39" w:rsidRPr="00380E39" w:rsidTr="00897C3E">
        <w:trPr>
          <w:trHeight w:val="325"/>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ООШ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100%</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СОШ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14</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14</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2</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53,3%</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100%</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Лицей</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rPr>
          <w:trHeight w:val="320"/>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Гимназия</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 xml:space="preserve">Коррекционные школы </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Интернаты</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spacing w:after="0" w:line="240" w:lineRule="auto"/>
              <w:ind w:left="34"/>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843"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512"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r>
    </w:tbl>
    <w:p w:rsidR="00380E39" w:rsidRPr="00380E39" w:rsidRDefault="00380E39" w:rsidP="00380E39">
      <w:pPr>
        <w:spacing w:after="120" w:line="240" w:lineRule="auto"/>
        <w:jc w:val="both"/>
        <w:rPr>
          <w:rFonts w:ascii="Times New Roman" w:eastAsia="Times New Roman"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lastRenderedPageBreak/>
        <w:t xml:space="preserve"> ВЫВОДЫ содержательные: </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ind w:firstLine="360"/>
        <w:jc w:val="both"/>
        <w:rPr>
          <w:rFonts w:ascii="Times New Roman" w:eastAsia="Calibri" w:hAnsi="Times New Roman" w:cs="Times New Roman"/>
          <w:b/>
          <w:sz w:val="24"/>
          <w:szCs w:val="24"/>
        </w:rPr>
      </w:pPr>
      <w:r w:rsidRPr="00380E39">
        <w:rPr>
          <w:rFonts w:ascii="Times New Roman" w:eastAsia="Calibri" w:hAnsi="Times New Roman" w:cs="Times New Roman"/>
          <w:b/>
          <w:sz w:val="24"/>
          <w:szCs w:val="24"/>
        </w:rPr>
        <w:t>Перечень  элементов содержания/умений и видов деятельности, усвоение которых всеми школьниками в целом можно считать достаточным:</w:t>
      </w:r>
    </w:p>
    <w:p w:rsidR="00380E39" w:rsidRPr="00380E39" w:rsidRDefault="00380E39" w:rsidP="00380E39">
      <w:pPr>
        <w:spacing w:after="0" w:line="240" w:lineRule="auto"/>
        <w:ind w:firstLine="360"/>
        <w:jc w:val="both"/>
        <w:rPr>
          <w:rFonts w:ascii="Times New Roman" w:eastAsia="Courier New" w:hAnsi="Times New Roman" w:cs="Times New Roman"/>
          <w:color w:val="000000"/>
          <w:spacing w:val="3"/>
          <w:sz w:val="24"/>
          <w:szCs w:val="24"/>
          <w:lang w:eastAsia="ru-RU" w:bidi="ru-RU"/>
        </w:rPr>
      </w:pPr>
      <w:r w:rsidRPr="00380E39">
        <w:rPr>
          <w:rFonts w:ascii="Times New Roman" w:eastAsia="Calibri" w:hAnsi="Times New Roman" w:cs="Times New Roman"/>
          <w:bCs/>
          <w:sz w:val="24"/>
          <w:szCs w:val="24"/>
          <w:u w:val="single"/>
        </w:rPr>
        <w:t>Владение основным понятийным аппаратом школьного курса</w:t>
      </w:r>
      <w:r w:rsidRPr="00380E39">
        <w:rPr>
          <w:rFonts w:ascii="Times New Roman" w:eastAsia="Calibri" w:hAnsi="Times New Roman" w:cs="Times New Roman"/>
          <w:sz w:val="24"/>
          <w:szCs w:val="24"/>
          <w:u w:val="single"/>
        </w:rPr>
        <w:t xml:space="preserve"> </w:t>
      </w:r>
      <w:r w:rsidRPr="00380E39">
        <w:rPr>
          <w:rFonts w:ascii="Times New Roman" w:eastAsia="Calibri" w:hAnsi="Times New Roman" w:cs="Times New Roman"/>
          <w:bCs/>
          <w:sz w:val="24"/>
          <w:szCs w:val="24"/>
          <w:u w:val="single"/>
        </w:rPr>
        <w:t>физики</w:t>
      </w: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proofErr w:type="gramStart"/>
      <w:r w:rsidRPr="00380E39">
        <w:rPr>
          <w:rFonts w:ascii="Times New Roman" w:eastAsia="Calibri" w:hAnsi="Times New Roman" w:cs="Times New Roman"/>
          <w:sz w:val="24"/>
          <w:szCs w:val="24"/>
        </w:rPr>
        <w:t xml:space="preserve">1.1 </w:t>
      </w:r>
      <w:r w:rsidRPr="00380E39">
        <w:rPr>
          <w:rFonts w:ascii="Times New Roman" w:eastAsia="Calibri" w:hAnsi="Times New Roman" w:cs="Times New Roman"/>
          <w:iCs/>
          <w:sz w:val="24"/>
          <w:szCs w:val="24"/>
        </w:rPr>
        <w:t>Знание и понимание смысла понятий</w:t>
      </w:r>
      <w:r w:rsidRPr="00380E39">
        <w:rPr>
          <w:rFonts w:ascii="Times New Roman" w:eastAsia="Calibri" w:hAnsi="Times New Roman" w:cs="Times New Roman"/>
          <w:sz w:val="24"/>
          <w:szCs w:val="24"/>
        </w:rPr>
        <w:t>: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proofErr w:type="gramStart"/>
      <w:r w:rsidRPr="00380E39">
        <w:rPr>
          <w:rFonts w:ascii="Times New Roman" w:eastAsia="Calibri" w:hAnsi="Times New Roman" w:cs="Times New Roman"/>
          <w:sz w:val="24"/>
          <w:szCs w:val="24"/>
        </w:rPr>
        <w:t xml:space="preserve">1.2 </w:t>
      </w:r>
      <w:r w:rsidRPr="00380E39">
        <w:rPr>
          <w:rFonts w:ascii="Times New Roman" w:eastAsia="Calibri" w:hAnsi="Times New Roman" w:cs="Times New Roman"/>
          <w:iCs/>
          <w:sz w:val="24"/>
          <w:szCs w:val="24"/>
        </w:rPr>
        <w:t>Знание и понимание смысла физических величин</w:t>
      </w:r>
      <w:r w:rsidRPr="00380E39">
        <w:rPr>
          <w:rFonts w:ascii="Times New Roman" w:eastAsia="Calibri" w:hAnsi="Times New Roman" w:cs="Times New Roman"/>
          <w:sz w:val="24"/>
          <w:szCs w:val="24"/>
        </w:rPr>
        <w:t>: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удельная теплота плавления, удельная теплота сгорания топлива,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1.3 </w:t>
      </w:r>
      <w:r w:rsidRPr="00380E39">
        <w:rPr>
          <w:rFonts w:ascii="Times New Roman" w:eastAsia="Calibri" w:hAnsi="Times New Roman" w:cs="Times New Roman"/>
          <w:iCs/>
          <w:sz w:val="24"/>
          <w:szCs w:val="24"/>
        </w:rPr>
        <w:t>Знание и понимание смысла физических законов</w:t>
      </w:r>
      <w:r w:rsidRPr="00380E39">
        <w:rPr>
          <w:rFonts w:ascii="Times New Roman" w:eastAsia="Calibri" w:hAnsi="Times New Roman" w:cs="Times New Roman"/>
          <w:sz w:val="24"/>
          <w:szCs w:val="24"/>
        </w:rPr>
        <w:t xml:space="preserve">: Паскаля, Архимеда, Ньютона, всемирного тяготения, сохранения импульса, сохранения механической энергии, сохранения энергии в тепловых процессах, сохранения электрического заряда, Ома для участка цепи, Джоуля </w:t>
      </w:r>
      <w:proofErr w:type="gramStart"/>
      <w:r w:rsidRPr="00380E39">
        <w:rPr>
          <w:rFonts w:ascii="Times New Roman" w:eastAsia="Calibri" w:hAnsi="Times New Roman" w:cs="Times New Roman"/>
          <w:sz w:val="24"/>
          <w:szCs w:val="24"/>
        </w:rPr>
        <w:t>–Л</w:t>
      </w:r>
      <w:proofErr w:type="gramEnd"/>
      <w:r w:rsidRPr="00380E39">
        <w:rPr>
          <w:rFonts w:ascii="Times New Roman" w:eastAsia="Calibri" w:hAnsi="Times New Roman" w:cs="Times New Roman"/>
          <w:sz w:val="24"/>
          <w:szCs w:val="24"/>
        </w:rPr>
        <w:t>енца, прямолинейного распространения света, отражения света.</w:t>
      </w: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proofErr w:type="gramStart"/>
      <w:r w:rsidRPr="00380E39">
        <w:rPr>
          <w:rFonts w:ascii="Times New Roman" w:eastAsia="Calibri" w:hAnsi="Times New Roman" w:cs="Times New Roman"/>
          <w:sz w:val="24"/>
          <w:szCs w:val="24"/>
        </w:rPr>
        <w:t xml:space="preserve">1.4 </w:t>
      </w:r>
      <w:r w:rsidRPr="00380E39">
        <w:rPr>
          <w:rFonts w:ascii="Times New Roman" w:eastAsia="Calibri" w:hAnsi="Times New Roman" w:cs="Times New Roman"/>
          <w:iCs/>
          <w:sz w:val="24"/>
          <w:szCs w:val="24"/>
        </w:rPr>
        <w:t>Умение описывать и объяснять физические явления</w:t>
      </w:r>
      <w:r w:rsidRPr="00380E39">
        <w:rPr>
          <w:rFonts w:ascii="Times New Roman" w:eastAsia="Calibri" w:hAnsi="Times New Roman" w:cs="Times New Roman"/>
          <w:sz w:val="24"/>
          <w:szCs w:val="24"/>
        </w:rPr>
        <w:t>: равномерное прямолинейное движение, равноускоренное прямолинейное движение, движение тела по окружности, колебательное движение, передача давления жидкостями и газами, плавание тел, механические колебания и волны, диффузия, теплопроводность, конвекция, излучение, испарение, конденсация, кипение, плавление, кристаллизация, электризация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электромагнитная индукция, отражение, преломление</w:t>
      </w:r>
      <w:proofErr w:type="gramEnd"/>
      <w:r w:rsidRPr="00380E39">
        <w:rPr>
          <w:rFonts w:ascii="Times New Roman" w:eastAsia="Calibri" w:hAnsi="Times New Roman" w:cs="Times New Roman"/>
          <w:sz w:val="24"/>
          <w:szCs w:val="24"/>
        </w:rPr>
        <w:t xml:space="preserve"> и дисперсия света</w:t>
      </w:r>
    </w:p>
    <w:p w:rsidR="00380E39" w:rsidRPr="00380E39" w:rsidRDefault="00380E39" w:rsidP="00380E39">
      <w:pPr>
        <w:spacing w:after="0" w:line="240" w:lineRule="auto"/>
        <w:ind w:firstLine="360"/>
        <w:jc w:val="both"/>
        <w:rPr>
          <w:rFonts w:ascii="Times New Roman" w:eastAsia="Calibri" w:hAnsi="Times New Roman" w:cs="Times New Roman"/>
          <w:b/>
          <w:bCs/>
          <w:sz w:val="24"/>
          <w:szCs w:val="24"/>
        </w:rPr>
      </w:pPr>
    </w:p>
    <w:p w:rsidR="00380E39" w:rsidRPr="00380E39" w:rsidRDefault="00380E39" w:rsidP="00380E39">
      <w:pPr>
        <w:spacing w:after="0" w:line="240" w:lineRule="auto"/>
        <w:ind w:firstLine="360"/>
        <w:jc w:val="both"/>
        <w:rPr>
          <w:rFonts w:ascii="Times New Roman" w:eastAsia="Calibri" w:hAnsi="Times New Roman" w:cs="Times New Roman"/>
          <w:sz w:val="24"/>
          <w:szCs w:val="24"/>
          <w:u w:val="single"/>
        </w:rPr>
      </w:pPr>
      <w:r w:rsidRPr="00380E39">
        <w:rPr>
          <w:rFonts w:ascii="Times New Roman" w:eastAsia="Calibri" w:hAnsi="Times New Roman" w:cs="Times New Roman"/>
          <w:bCs/>
          <w:sz w:val="24"/>
          <w:szCs w:val="24"/>
          <w:u w:val="single"/>
        </w:rPr>
        <w:t>3. Решение задач различного типа и уровня сложности</w:t>
      </w: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p>
    <w:p w:rsidR="00380E39" w:rsidRPr="00380E39" w:rsidRDefault="00380E39" w:rsidP="00380E39">
      <w:pPr>
        <w:spacing w:after="0" w:line="240" w:lineRule="auto"/>
        <w:ind w:firstLine="360"/>
        <w:jc w:val="both"/>
        <w:rPr>
          <w:rFonts w:ascii="Times New Roman" w:eastAsia="Calibri" w:hAnsi="Times New Roman" w:cs="Times New Roman"/>
          <w:sz w:val="24"/>
          <w:szCs w:val="24"/>
          <w:u w:val="single"/>
        </w:rPr>
      </w:pPr>
      <w:r w:rsidRPr="00380E39">
        <w:rPr>
          <w:rFonts w:ascii="Times New Roman" w:eastAsia="Calibri" w:hAnsi="Times New Roman" w:cs="Times New Roman"/>
          <w:bCs/>
          <w:sz w:val="24"/>
          <w:szCs w:val="24"/>
          <w:u w:val="single"/>
        </w:rPr>
        <w:t>4. Понимание текстов физического содержания</w:t>
      </w: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4.1 </w:t>
      </w:r>
      <w:r w:rsidRPr="00380E39">
        <w:rPr>
          <w:rFonts w:ascii="Times New Roman" w:eastAsia="Calibri" w:hAnsi="Times New Roman" w:cs="Times New Roman"/>
          <w:iCs/>
          <w:sz w:val="24"/>
          <w:szCs w:val="24"/>
        </w:rPr>
        <w:t>Понимание смысла использованных в тексте физических терминов</w:t>
      </w:r>
      <w:r w:rsidRPr="00380E39">
        <w:rPr>
          <w:rFonts w:ascii="Times New Roman" w:eastAsia="Calibri" w:hAnsi="Times New Roman" w:cs="Times New Roman"/>
          <w:sz w:val="24"/>
          <w:szCs w:val="24"/>
        </w:rPr>
        <w:t>.</w:t>
      </w: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4.2 </w:t>
      </w:r>
      <w:r w:rsidRPr="00380E39">
        <w:rPr>
          <w:rFonts w:ascii="Times New Roman" w:eastAsia="Calibri" w:hAnsi="Times New Roman" w:cs="Times New Roman"/>
          <w:iCs/>
          <w:sz w:val="24"/>
          <w:szCs w:val="24"/>
        </w:rPr>
        <w:t>Умение отвечать на прямые вопросы к содержанию текста.</w:t>
      </w: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4.3 </w:t>
      </w:r>
      <w:r w:rsidRPr="00380E39">
        <w:rPr>
          <w:rFonts w:ascii="Times New Roman" w:eastAsia="Calibri" w:hAnsi="Times New Roman" w:cs="Times New Roman"/>
          <w:iCs/>
          <w:sz w:val="24"/>
          <w:szCs w:val="24"/>
        </w:rPr>
        <w:t>Умение отвечать на вопросы, требующие сопоставления информации из разных частей текста.</w:t>
      </w: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4.4 </w:t>
      </w:r>
      <w:r w:rsidRPr="00380E39">
        <w:rPr>
          <w:rFonts w:ascii="Times New Roman" w:eastAsia="Calibri" w:hAnsi="Times New Roman" w:cs="Times New Roman"/>
          <w:iCs/>
          <w:sz w:val="24"/>
          <w:szCs w:val="24"/>
        </w:rPr>
        <w:t>Умение использовать информацию из текста в измененной ситуации.</w:t>
      </w: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4.5 </w:t>
      </w:r>
      <w:r w:rsidRPr="00380E39">
        <w:rPr>
          <w:rFonts w:ascii="Times New Roman" w:eastAsia="Calibri" w:hAnsi="Times New Roman" w:cs="Times New Roman"/>
          <w:iCs/>
          <w:sz w:val="24"/>
          <w:szCs w:val="24"/>
        </w:rPr>
        <w:t>Умение переводить информацию из одной знаковой системы в</w:t>
      </w:r>
      <w:r w:rsidRPr="00380E39">
        <w:rPr>
          <w:rFonts w:ascii="Times New Roman" w:eastAsia="Calibri" w:hAnsi="Times New Roman" w:cs="Times New Roman"/>
          <w:sz w:val="24"/>
          <w:szCs w:val="24"/>
        </w:rPr>
        <w:t xml:space="preserve"> </w:t>
      </w:r>
      <w:r w:rsidRPr="00380E39">
        <w:rPr>
          <w:rFonts w:ascii="Times New Roman" w:eastAsia="Calibri" w:hAnsi="Times New Roman" w:cs="Times New Roman"/>
          <w:iCs/>
          <w:sz w:val="24"/>
          <w:szCs w:val="24"/>
        </w:rPr>
        <w:t>другую.</w:t>
      </w: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p>
    <w:p w:rsidR="00380E39" w:rsidRPr="00380E39" w:rsidRDefault="00380E39" w:rsidP="00380E39">
      <w:pPr>
        <w:spacing w:after="0" w:line="240" w:lineRule="auto"/>
        <w:ind w:firstLine="360"/>
        <w:jc w:val="both"/>
        <w:rPr>
          <w:rFonts w:ascii="Times New Roman" w:eastAsia="Calibri" w:hAnsi="Times New Roman" w:cs="Times New Roman"/>
          <w:sz w:val="28"/>
          <w:szCs w:val="28"/>
        </w:rPr>
      </w:pPr>
    </w:p>
    <w:p w:rsidR="00380E39" w:rsidRPr="00380E39" w:rsidRDefault="00380E39" w:rsidP="00380E39">
      <w:pPr>
        <w:spacing w:after="0" w:line="240" w:lineRule="auto"/>
        <w:ind w:firstLine="360"/>
        <w:jc w:val="both"/>
        <w:rPr>
          <w:rFonts w:ascii="Times New Roman" w:eastAsia="Calibri" w:hAnsi="Times New Roman" w:cs="Times New Roman"/>
          <w:b/>
          <w:sz w:val="24"/>
          <w:szCs w:val="24"/>
        </w:rPr>
      </w:pPr>
      <w:r w:rsidRPr="00380E39">
        <w:rPr>
          <w:rFonts w:ascii="Times New Roman" w:eastAsia="Calibri" w:hAnsi="Times New Roman" w:cs="Times New Roman"/>
          <w:b/>
          <w:sz w:val="24"/>
          <w:szCs w:val="24"/>
        </w:rPr>
        <w:t xml:space="preserve">Перечень  элементов содержания/умений и видов деятельности, усвоение которых всеми школьниками в целом, школьниками с разным уровнем подготовки нельзя считать достаточным: </w:t>
      </w:r>
    </w:p>
    <w:p w:rsidR="00380E39" w:rsidRPr="00380E39" w:rsidRDefault="00380E39" w:rsidP="00380E39">
      <w:pPr>
        <w:spacing w:after="0" w:line="240" w:lineRule="auto"/>
        <w:jc w:val="both"/>
        <w:rPr>
          <w:rFonts w:ascii="Times New Roman" w:eastAsia="Calibri" w:hAnsi="Times New Roman" w:cs="Times New Roman"/>
          <w:sz w:val="24"/>
          <w:szCs w:val="24"/>
        </w:rPr>
      </w:pPr>
    </w:p>
    <w:p w:rsidR="00380E39" w:rsidRPr="00380E39" w:rsidRDefault="00380E39" w:rsidP="00380E39">
      <w:pPr>
        <w:spacing w:after="0" w:line="240" w:lineRule="auto"/>
        <w:ind w:firstLine="360"/>
        <w:jc w:val="both"/>
        <w:rPr>
          <w:rFonts w:ascii="Times New Roman" w:eastAsia="Calibri" w:hAnsi="Times New Roman" w:cs="Times New Roman"/>
          <w:sz w:val="24"/>
          <w:szCs w:val="24"/>
          <w:u w:val="single"/>
        </w:rPr>
      </w:pPr>
      <w:r w:rsidRPr="00380E39">
        <w:rPr>
          <w:rFonts w:ascii="Times New Roman" w:eastAsia="Calibri" w:hAnsi="Times New Roman" w:cs="Times New Roman"/>
          <w:bCs/>
          <w:sz w:val="24"/>
          <w:szCs w:val="24"/>
          <w:u w:val="single"/>
        </w:rPr>
        <w:t>2. Владение основами знаний о методах научного познания и</w:t>
      </w:r>
      <w:r w:rsidRPr="00380E39">
        <w:rPr>
          <w:rFonts w:ascii="Times New Roman" w:eastAsia="Calibri" w:hAnsi="Times New Roman" w:cs="Times New Roman"/>
          <w:sz w:val="24"/>
          <w:szCs w:val="24"/>
          <w:u w:val="single"/>
        </w:rPr>
        <w:t xml:space="preserve"> </w:t>
      </w:r>
      <w:r w:rsidRPr="00380E39">
        <w:rPr>
          <w:rFonts w:ascii="Times New Roman" w:eastAsia="Calibri" w:hAnsi="Times New Roman" w:cs="Times New Roman"/>
          <w:bCs/>
          <w:sz w:val="24"/>
          <w:szCs w:val="24"/>
          <w:u w:val="single"/>
        </w:rPr>
        <w:t>экспериментальными умениями</w:t>
      </w: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2.1 </w:t>
      </w:r>
      <w:r w:rsidRPr="00380E39">
        <w:rPr>
          <w:rFonts w:ascii="Times New Roman" w:eastAsia="Calibri" w:hAnsi="Times New Roman" w:cs="Times New Roman"/>
          <w:iCs/>
          <w:sz w:val="24"/>
          <w:szCs w:val="24"/>
        </w:rPr>
        <w:t>Умение формулировать (различать) цели проведения (гипотезу) и</w:t>
      </w:r>
      <w:r w:rsidRPr="00380E39">
        <w:rPr>
          <w:rFonts w:ascii="Times New Roman" w:eastAsia="Calibri" w:hAnsi="Times New Roman" w:cs="Times New Roman"/>
          <w:sz w:val="24"/>
          <w:szCs w:val="24"/>
        </w:rPr>
        <w:t xml:space="preserve"> </w:t>
      </w:r>
      <w:r w:rsidRPr="00380E39">
        <w:rPr>
          <w:rFonts w:ascii="Times New Roman" w:eastAsia="Calibri" w:hAnsi="Times New Roman" w:cs="Times New Roman"/>
          <w:iCs/>
          <w:sz w:val="24"/>
          <w:szCs w:val="24"/>
        </w:rPr>
        <w:t>выводы описанного опыта или наблюдения</w:t>
      </w:r>
      <w:r w:rsidRPr="00380E39">
        <w:rPr>
          <w:rFonts w:ascii="Times New Roman" w:eastAsia="Calibri" w:hAnsi="Times New Roman" w:cs="Times New Roman"/>
          <w:sz w:val="24"/>
          <w:szCs w:val="24"/>
        </w:rPr>
        <w:t>.</w:t>
      </w: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2.2 </w:t>
      </w:r>
      <w:r w:rsidRPr="00380E39">
        <w:rPr>
          <w:rFonts w:ascii="Times New Roman" w:eastAsia="Calibri" w:hAnsi="Times New Roman" w:cs="Times New Roman"/>
          <w:iCs/>
          <w:sz w:val="24"/>
          <w:szCs w:val="24"/>
        </w:rPr>
        <w:t>Умение конструировать экспериментальную установку, выбирать порядок проведения опыта в соответствии с предложенной</w:t>
      </w:r>
      <w:r w:rsidRPr="00380E39">
        <w:rPr>
          <w:rFonts w:ascii="Times New Roman" w:eastAsia="Calibri" w:hAnsi="Times New Roman" w:cs="Times New Roman"/>
          <w:sz w:val="24"/>
          <w:szCs w:val="24"/>
        </w:rPr>
        <w:t xml:space="preserve"> </w:t>
      </w:r>
      <w:r w:rsidRPr="00380E39">
        <w:rPr>
          <w:rFonts w:ascii="Times New Roman" w:eastAsia="Calibri" w:hAnsi="Times New Roman" w:cs="Times New Roman"/>
          <w:iCs/>
          <w:sz w:val="24"/>
          <w:szCs w:val="24"/>
        </w:rPr>
        <w:t>гипотезой</w:t>
      </w:r>
      <w:r w:rsidRPr="00380E39">
        <w:rPr>
          <w:rFonts w:ascii="Times New Roman" w:eastAsia="Calibri" w:hAnsi="Times New Roman" w:cs="Times New Roman"/>
          <w:sz w:val="24"/>
          <w:szCs w:val="24"/>
        </w:rPr>
        <w:t>.</w:t>
      </w: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lastRenderedPageBreak/>
        <w:t xml:space="preserve">2.3 </w:t>
      </w:r>
      <w:r w:rsidRPr="00380E39">
        <w:rPr>
          <w:rFonts w:ascii="Times New Roman" w:eastAsia="Calibri" w:hAnsi="Times New Roman" w:cs="Times New Roman"/>
          <w:iCs/>
          <w:sz w:val="24"/>
          <w:szCs w:val="24"/>
        </w:rPr>
        <w:t>Умение проводить анализ результатов экспериментальных исследований, в том числе выраженных в виде таблицы или графика</w:t>
      </w:r>
      <w:r w:rsidRPr="00380E39">
        <w:rPr>
          <w:rFonts w:ascii="Times New Roman" w:eastAsia="Calibri" w:hAnsi="Times New Roman" w:cs="Times New Roman"/>
          <w:sz w:val="24"/>
          <w:szCs w:val="24"/>
        </w:rPr>
        <w:t>.</w:t>
      </w: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proofErr w:type="gramStart"/>
      <w:r w:rsidRPr="00380E39">
        <w:rPr>
          <w:rFonts w:ascii="Times New Roman" w:eastAsia="Calibri" w:hAnsi="Times New Roman" w:cs="Times New Roman"/>
          <w:sz w:val="24"/>
          <w:szCs w:val="24"/>
        </w:rPr>
        <w:t xml:space="preserve">2.4 </w:t>
      </w:r>
      <w:r w:rsidRPr="00380E39">
        <w:rPr>
          <w:rFonts w:ascii="Times New Roman" w:eastAsia="Calibri" w:hAnsi="Times New Roman" w:cs="Times New Roman"/>
          <w:iCs/>
          <w:sz w:val="24"/>
          <w:szCs w:val="24"/>
        </w:rPr>
        <w:t xml:space="preserve">Умение использовать физические приборы и измерительные инструменты для прямых измерений физических величин </w:t>
      </w:r>
      <w:r w:rsidRPr="00380E39">
        <w:rPr>
          <w:rFonts w:ascii="Times New Roman" w:eastAsia="Calibri" w:hAnsi="Times New Roman" w:cs="Times New Roman"/>
          <w:sz w:val="24"/>
          <w:szCs w:val="24"/>
        </w:rPr>
        <w:t xml:space="preserve">(расстояния, промежутка времени, массы, силы, давления, температуры, силы тока, электрического напряжения) </w:t>
      </w:r>
      <w:r w:rsidRPr="00380E39">
        <w:rPr>
          <w:rFonts w:ascii="Times New Roman" w:eastAsia="Calibri" w:hAnsi="Times New Roman" w:cs="Times New Roman"/>
          <w:iCs/>
          <w:sz w:val="24"/>
          <w:szCs w:val="24"/>
        </w:rPr>
        <w:t xml:space="preserve">и косвенных измерений физических величин </w:t>
      </w:r>
      <w:r w:rsidRPr="00380E39">
        <w:rPr>
          <w:rFonts w:ascii="Times New Roman" w:eastAsia="Calibri" w:hAnsi="Times New Roman" w:cs="Times New Roman"/>
          <w:sz w:val="24"/>
          <w:szCs w:val="24"/>
        </w:rPr>
        <w:t>(плотности вещества, силы Архимеда, влажности воздуха, коэффициента трения скольжения, жесткости пружины, оптической силы собирающей линзы, электрического сопротивления резистора, работы и мощности тока).</w:t>
      </w:r>
      <w:proofErr w:type="gramEnd"/>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proofErr w:type="gramStart"/>
      <w:r w:rsidRPr="00380E39">
        <w:rPr>
          <w:rFonts w:ascii="Times New Roman" w:eastAsia="Calibri" w:hAnsi="Times New Roman" w:cs="Times New Roman"/>
          <w:sz w:val="24"/>
          <w:szCs w:val="24"/>
        </w:rPr>
        <w:t xml:space="preserve">2.5 </w:t>
      </w:r>
      <w:r w:rsidRPr="00380E39">
        <w:rPr>
          <w:rFonts w:ascii="Times New Roman" w:eastAsia="Calibri" w:hAnsi="Times New Roman" w:cs="Times New Roman"/>
          <w:iCs/>
          <w:sz w:val="24"/>
          <w:szCs w:val="24"/>
        </w:rPr>
        <w:t>Умение представлять экспериментальные результаты в виде</w:t>
      </w:r>
      <w:r w:rsidRPr="00380E39">
        <w:rPr>
          <w:rFonts w:ascii="Times New Roman" w:eastAsia="Calibri" w:hAnsi="Times New Roman" w:cs="Times New Roman"/>
          <w:sz w:val="24"/>
          <w:szCs w:val="24"/>
        </w:rPr>
        <w:t xml:space="preserve"> </w:t>
      </w:r>
      <w:r w:rsidRPr="00380E39">
        <w:rPr>
          <w:rFonts w:ascii="Times New Roman" w:eastAsia="Calibri" w:hAnsi="Times New Roman" w:cs="Times New Roman"/>
          <w:iCs/>
          <w:sz w:val="24"/>
          <w:szCs w:val="24"/>
        </w:rPr>
        <w:t>таблиц или графиков и делать выводы на основании полученных</w:t>
      </w:r>
      <w:r w:rsidRPr="00380E39">
        <w:rPr>
          <w:rFonts w:ascii="Times New Roman" w:eastAsia="Calibri" w:hAnsi="Times New Roman" w:cs="Times New Roman"/>
          <w:sz w:val="24"/>
          <w:szCs w:val="24"/>
        </w:rPr>
        <w:t xml:space="preserve"> </w:t>
      </w:r>
      <w:r w:rsidRPr="00380E39">
        <w:rPr>
          <w:rFonts w:ascii="Times New Roman" w:eastAsia="Calibri" w:hAnsi="Times New Roman" w:cs="Times New Roman"/>
          <w:iCs/>
          <w:sz w:val="24"/>
          <w:szCs w:val="24"/>
        </w:rPr>
        <w:t>экспериментальных данных</w:t>
      </w:r>
      <w:r w:rsidRPr="00380E39">
        <w:rPr>
          <w:rFonts w:ascii="Times New Roman" w:eastAsia="Calibri" w:hAnsi="Times New Roman" w:cs="Times New Roman"/>
          <w:sz w:val="24"/>
          <w:szCs w:val="24"/>
        </w:rPr>
        <w:t>: зависимость силы упругости, возникающей в пружине, от степени деформации пружины; зависимость периода колебаний математического маятника от длины нити; зависимость силы тока, возникающего в проводнике, от  напряжения на концах проводника; зависимость силы трения скольжения от силы нормального давления.</w:t>
      </w:r>
      <w:proofErr w:type="gramEnd"/>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2.6 </w:t>
      </w:r>
      <w:r w:rsidRPr="00380E39">
        <w:rPr>
          <w:rFonts w:ascii="Times New Roman" w:eastAsia="Calibri" w:hAnsi="Times New Roman" w:cs="Times New Roman"/>
          <w:iCs/>
          <w:sz w:val="24"/>
          <w:szCs w:val="24"/>
        </w:rPr>
        <w:t>Умение выражать результаты измерений и расчетов в единицах</w:t>
      </w:r>
      <w:r w:rsidRPr="00380E39">
        <w:rPr>
          <w:rFonts w:ascii="Times New Roman" w:eastAsia="Calibri" w:hAnsi="Times New Roman" w:cs="Times New Roman"/>
          <w:sz w:val="24"/>
          <w:szCs w:val="24"/>
        </w:rPr>
        <w:t xml:space="preserve"> </w:t>
      </w:r>
      <w:r w:rsidRPr="00380E39">
        <w:rPr>
          <w:rFonts w:ascii="Times New Roman" w:eastAsia="Calibri" w:hAnsi="Times New Roman" w:cs="Times New Roman"/>
          <w:iCs/>
          <w:sz w:val="24"/>
          <w:szCs w:val="24"/>
        </w:rPr>
        <w:t>Международной системы</w:t>
      </w:r>
      <w:r w:rsidRPr="00380E39">
        <w:rPr>
          <w:rFonts w:ascii="Times New Roman" w:eastAsia="Calibri" w:hAnsi="Times New Roman" w:cs="Times New Roman"/>
          <w:sz w:val="24"/>
          <w:szCs w:val="24"/>
        </w:rPr>
        <w:t>.</w:t>
      </w:r>
    </w:p>
    <w:p w:rsidR="00380E39" w:rsidRPr="00380E39" w:rsidRDefault="00380E39" w:rsidP="00380E39">
      <w:pPr>
        <w:spacing w:after="0" w:line="240" w:lineRule="auto"/>
        <w:ind w:firstLine="360"/>
        <w:jc w:val="both"/>
        <w:rPr>
          <w:rFonts w:ascii="Times New Roman" w:eastAsia="Calibri" w:hAnsi="Times New Roman" w:cs="Times New Roman"/>
          <w:sz w:val="24"/>
          <w:szCs w:val="24"/>
          <w:u w:val="single"/>
        </w:rPr>
      </w:pPr>
      <w:r w:rsidRPr="00380E39">
        <w:rPr>
          <w:rFonts w:ascii="Times New Roman" w:eastAsia="Calibri" w:hAnsi="Times New Roman" w:cs="Times New Roman"/>
          <w:bCs/>
          <w:sz w:val="24"/>
          <w:szCs w:val="24"/>
          <w:u w:val="single"/>
        </w:rPr>
        <w:t>3 Решение задач различного типа и уровня сложности</w:t>
      </w: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p>
    <w:p w:rsidR="00380E39" w:rsidRPr="00380E39" w:rsidRDefault="00380E39" w:rsidP="00380E39">
      <w:pPr>
        <w:spacing w:after="0" w:line="240" w:lineRule="auto"/>
        <w:ind w:firstLine="360"/>
        <w:jc w:val="both"/>
        <w:rPr>
          <w:rFonts w:ascii="Times New Roman" w:eastAsia="Calibri" w:hAnsi="Times New Roman" w:cs="Times New Roman"/>
          <w:sz w:val="24"/>
          <w:szCs w:val="24"/>
          <w:u w:val="single"/>
        </w:rPr>
      </w:pPr>
      <w:r w:rsidRPr="00380E39">
        <w:rPr>
          <w:rFonts w:ascii="Times New Roman" w:eastAsia="Calibri" w:hAnsi="Times New Roman" w:cs="Times New Roman"/>
          <w:bCs/>
          <w:sz w:val="24"/>
          <w:szCs w:val="24"/>
          <w:u w:val="single"/>
        </w:rPr>
        <w:t>5. Использование приобретенных знаний и умений в практической деятельности и повседневной жизни</w:t>
      </w:r>
    </w:p>
    <w:p w:rsidR="00380E39" w:rsidRPr="00380E39" w:rsidRDefault="00380E39" w:rsidP="00380E39">
      <w:pPr>
        <w:spacing w:after="0" w:line="240" w:lineRule="auto"/>
        <w:jc w:val="both"/>
        <w:rPr>
          <w:rFonts w:ascii="Times New Roman" w:eastAsia="Calibri" w:hAnsi="Times New Roman" w:cs="Times New Roman"/>
          <w:sz w:val="24"/>
          <w:szCs w:val="24"/>
        </w:rPr>
      </w:pP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5.1 </w:t>
      </w:r>
      <w:r w:rsidRPr="00380E39">
        <w:rPr>
          <w:rFonts w:ascii="Times New Roman" w:eastAsia="Calibri" w:hAnsi="Times New Roman" w:cs="Times New Roman"/>
          <w:iCs/>
          <w:sz w:val="24"/>
          <w:szCs w:val="24"/>
        </w:rPr>
        <w:t>Умение приводить (распознавать) примеры практического использования физических знаний о механических, тепловых, электромагнитных и квантовых явлениях</w:t>
      </w:r>
      <w:r w:rsidRPr="00380E39">
        <w:rPr>
          <w:rFonts w:ascii="Times New Roman" w:eastAsia="Calibri" w:hAnsi="Times New Roman" w:cs="Times New Roman"/>
          <w:sz w:val="24"/>
          <w:szCs w:val="24"/>
        </w:rPr>
        <w:t>.</w:t>
      </w:r>
    </w:p>
    <w:p w:rsidR="00380E39" w:rsidRPr="00380E39" w:rsidRDefault="00380E39" w:rsidP="00380E39">
      <w:pPr>
        <w:spacing w:after="0" w:line="240" w:lineRule="auto"/>
        <w:ind w:firstLine="360"/>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5.2 </w:t>
      </w:r>
      <w:r w:rsidRPr="00380E39">
        <w:rPr>
          <w:rFonts w:ascii="Times New Roman" w:eastAsia="Calibri" w:hAnsi="Times New Roman" w:cs="Times New Roman"/>
          <w:iCs/>
          <w:sz w:val="24"/>
          <w:szCs w:val="24"/>
        </w:rPr>
        <w:t>Умение применять физические знания</w:t>
      </w:r>
      <w:r w:rsidRPr="00380E39">
        <w:rPr>
          <w:rFonts w:ascii="Times New Roman" w:eastAsia="Calibri" w:hAnsi="Times New Roman" w:cs="Times New Roman"/>
          <w:sz w:val="24"/>
          <w:szCs w:val="24"/>
        </w:rPr>
        <w:t>: для обеспечения безопасности в процессе использования транспортных средств, учета теплопроводности и теплоемкости различных веществ в повседневной жизни, обеспечения безопасного обращения с электробытовыми приборами, защиты от опасного воздействия на организм человека электрического тока, электромагнитного излучения, радиоактивного излучения.</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before="240"/>
        <w:jc w:val="center"/>
        <w:rPr>
          <w:rFonts w:ascii="Times New Roman" w:eastAsia="Calibri" w:hAnsi="Times New Roman" w:cs="Times New Roman"/>
          <w:b/>
          <w:bCs/>
          <w:sz w:val="24"/>
          <w:szCs w:val="24"/>
          <w:highlight w:val="yellow"/>
          <w:lang w:eastAsia="ru-RU"/>
        </w:rPr>
      </w:pPr>
      <w:proofErr w:type="gramStart"/>
      <w:r w:rsidRPr="00380E39">
        <w:rPr>
          <w:rFonts w:ascii="Times New Roman" w:eastAsia="Calibri" w:hAnsi="Times New Roman" w:cs="Times New Roman"/>
          <w:b/>
          <w:bCs/>
          <w:sz w:val="28"/>
          <w:szCs w:val="24"/>
          <w:lang w:eastAsia="ru-RU"/>
        </w:rPr>
        <w:t>Методический анализ</w:t>
      </w:r>
      <w:proofErr w:type="gramEnd"/>
      <w:r w:rsidRPr="00380E39">
        <w:rPr>
          <w:rFonts w:ascii="Times New Roman" w:eastAsia="Calibri" w:hAnsi="Times New Roman" w:cs="Times New Roman"/>
          <w:b/>
          <w:bCs/>
          <w:sz w:val="28"/>
          <w:szCs w:val="24"/>
          <w:lang w:eastAsia="ru-RU"/>
        </w:rPr>
        <w:t xml:space="preserve"> результатов ОГЭ </w:t>
      </w:r>
      <w:r w:rsidRPr="00380E39">
        <w:rPr>
          <w:rFonts w:ascii="Times New Roman" w:eastAsia="Calibri" w:hAnsi="Times New Roman" w:cs="Times New Roman"/>
          <w:b/>
          <w:bCs/>
          <w:sz w:val="28"/>
          <w:szCs w:val="24"/>
          <w:lang w:eastAsia="ru-RU"/>
        </w:rPr>
        <w:br/>
      </w:r>
      <w:r w:rsidRPr="00380E39">
        <w:rPr>
          <w:rFonts w:ascii="Times New Roman" w:eastAsia="Calibri" w:hAnsi="Times New Roman" w:cs="Times New Roman"/>
          <w:b/>
          <w:bCs/>
          <w:sz w:val="28"/>
          <w:szCs w:val="24"/>
          <w:u w:val="single"/>
          <w:lang w:eastAsia="ru-RU"/>
        </w:rPr>
        <w:t>по учебному предмету</w:t>
      </w:r>
      <w:r w:rsidRPr="00380E39">
        <w:rPr>
          <w:rFonts w:ascii="Times New Roman" w:eastAsia="Calibri" w:hAnsi="Times New Roman" w:cs="Times New Roman"/>
          <w:b/>
          <w:bCs/>
          <w:sz w:val="28"/>
          <w:szCs w:val="24"/>
          <w:u w:val="single"/>
          <w:lang w:eastAsia="ru-RU"/>
        </w:rPr>
        <w:br/>
      </w:r>
      <w:r w:rsidRPr="00380E39">
        <w:rPr>
          <w:rFonts w:ascii="Times New Roman" w:eastAsia="Calibri" w:hAnsi="Times New Roman" w:cs="Times New Roman"/>
          <w:b/>
          <w:bCs/>
          <w:sz w:val="28"/>
          <w:szCs w:val="24"/>
          <w:lang w:eastAsia="ru-RU"/>
        </w:rPr>
        <w:t>__химия___</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r w:rsidRPr="00380E39">
        <w:rPr>
          <w:rFonts w:ascii="Times New Roman" w:eastAsia="Calibri" w:hAnsi="Times New Roman" w:cs="Times New Roman"/>
          <w:b/>
          <w:bCs/>
          <w:i/>
          <w:szCs w:val="24"/>
          <w:u w:val="single"/>
          <w:lang w:eastAsia="ru-RU"/>
        </w:rPr>
        <w:t>(наименование учебного предмета)</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p>
    <w:p w:rsidR="00380E39" w:rsidRPr="00380E39" w:rsidRDefault="00380E39" w:rsidP="00380E39">
      <w:pPr>
        <w:spacing w:after="0" w:line="240" w:lineRule="auto"/>
        <w:ind w:left="568" w:hanging="568"/>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2.1.  Количество участников ОГЭ по учебному предмету (за </w:t>
      </w:r>
      <w:proofErr w:type="gramStart"/>
      <w:r w:rsidRPr="00380E39">
        <w:rPr>
          <w:rFonts w:ascii="Times New Roman" w:eastAsia="Calibri" w:hAnsi="Times New Roman" w:cs="Times New Roman"/>
          <w:b/>
          <w:sz w:val="24"/>
          <w:szCs w:val="24"/>
          <w:lang w:eastAsia="ru-RU"/>
        </w:rPr>
        <w:t>последние</w:t>
      </w:r>
      <w:proofErr w:type="gramEnd"/>
      <w:r w:rsidRPr="00380E39">
        <w:rPr>
          <w:rFonts w:ascii="Times New Roman" w:eastAsia="Calibri" w:hAnsi="Times New Roman" w:cs="Times New Roman"/>
          <w:b/>
          <w:sz w:val="24"/>
          <w:szCs w:val="24"/>
          <w:lang w:eastAsia="ru-RU"/>
        </w:rPr>
        <w:t xml:space="preserve"> 3 года)</w:t>
      </w:r>
    </w:p>
    <w:p w:rsidR="00380E39" w:rsidRPr="00380E39" w:rsidRDefault="00380E39" w:rsidP="00380E39">
      <w:pPr>
        <w:spacing w:before="120" w:after="120" w:line="240" w:lineRule="auto"/>
        <w:ind w:firstLine="539"/>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3</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2"/>
        <w:gridCol w:w="1007"/>
        <w:gridCol w:w="1007"/>
        <w:gridCol w:w="1006"/>
        <w:gridCol w:w="1006"/>
        <w:gridCol w:w="1006"/>
        <w:gridCol w:w="988"/>
      </w:tblGrid>
      <w:tr w:rsidR="00380E39" w:rsidRPr="00380E39" w:rsidTr="00897C3E">
        <w:tc>
          <w:tcPr>
            <w:tcW w:w="3774" w:type="dxa"/>
            <w:vMerge w:val="restart"/>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Участники ОГЭ</w:t>
            </w:r>
          </w:p>
        </w:tc>
        <w:tc>
          <w:tcPr>
            <w:tcW w:w="2152"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2017</w:t>
            </w:r>
          </w:p>
        </w:tc>
        <w:tc>
          <w:tcPr>
            <w:tcW w:w="215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2018</w:t>
            </w:r>
          </w:p>
        </w:tc>
        <w:tc>
          <w:tcPr>
            <w:tcW w:w="213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2019</w:t>
            </w:r>
          </w:p>
        </w:tc>
      </w:tr>
      <w:tr w:rsidR="00380E39" w:rsidRPr="00380E39" w:rsidTr="00897C3E">
        <w:tc>
          <w:tcPr>
            <w:tcW w:w="3774" w:type="dxa"/>
            <w:vMerge/>
          </w:tcPr>
          <w:p w:rsidR="00380E39" w:rsidRPr="00380E39" w:rsidRDefault="00380E39" w:rsidP="00380E39">
            <w:pPr>
              <w:tabs>
                <w:tab w:val="left" w:pos="10320"/>
              </w:tabs>
              <w:spacing w:after="0" w:line="240" w:lineRule="auto"/>
              <w:rPr>
                <w:rFonts w:ascii="Times New Roman" w:eastAsia="Calibri" w:hAnsi="Times New Roman" w:cs="Times New Roman"/>
                <w:b/>
                <w:noProof/>
                <w:sz w:val="24"/>
                <w:szCs w:val="24"/>
                <w:lang w:eastAsia="ru-RU"/>
              </w:rPr>
            </w:pP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 xml:space="preserve">% </w:t>
            </w:r>
            <w:r w:rsidRPr="00380E39">
              <w:rPr>
                <w:rFonts w:ascii="Times New Roman" w:eastAsia="Calibri" w:hAnsi="Times New Roman" w:cs="Times New Roman"/>
                <w:noProof/>
                <w:sz w:val="24"/>
                <w:szCs w:val="24"/>
                <w:vertAlign w:val="superscript"/>
                <w:lang w:eastAsia="ru-RU"/>
              </w:rPr>
              <w:footnoteReference w:id="7"/>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5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текущего года, обучающихся по программам ООО</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19</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6,6%</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25</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8,06%</w:t>
            </w: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33</w:t>
            </w: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10%</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лицеев и гимназий</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СОШ</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highlight w:val="yellow"/>
                <w:lang w:eastAsia="ru-RU"/>
              </w:rPr>
            </w:pPr>
            <w:proofErr w:type="gramStart"/>
            <w:r w:rsidRPr="00380E39">
              <w:rPr>
                <w:rFonts w:ascii="Times New Roman" w:eastAsia="Calibri" w:hAnsi="Times New Roman" w:cs="Times New Roman"/>
                <w:sz w:val="24"/>
                <w:szCs w:val="24"/>
                <w:lang w:eastAsia="ru-RU"/>
              </w:rPr>
              <w:t>Обучающиеся</w:t>
            </w:r>
            <w:proofErr w:type="gramEnd"/>
            <w:r w:rsidRPr="00380E39">
              <w:rPr>
                <w:rFonts w:ascii="Times New Roman" w:eastAsia="Calibri" w:hAnsi="Times New Roman" w:cs="Times New Roman"/>
                <w:sz w:val="24"/>
                <w:szCs w:val="24"/>
                <w:lang w:eastAsia="ru-RU"/>
              </w:rPr>
              <w:t xml:space="preserve"> на дому</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bl>
    <w:p w:rsidR="00380E39" w:rsidRPr="00380E39" w:rsidRDefault="00380E39" w:rsidP="00380E39">
      <w:pPr>
        <w:spacing w:after="0" w:line="240" w:lineRule="auto"/>
        <w:ind w:left="-426" w:firstLine="426"/>
        <w:jc w:val="both"/>
        <w:rPr>
          <w:rFonts w:ascii="Times New Roman" w:eastAsia="Calibri"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ВЫВОД о характере изменения количества участников ОГЭ по предмету:</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 xml:space="preserve">наблюдается динамика количества участников ОГЭ по предмету в целом в сторону увеличения количества участников, выбравших экзамен по химии в форме ОГЭ, на 3,4% в период с 2017 года по 2019 год. </w:t>
      </w:r>
    </w:p>
    <w:p w:rsidR="00380E39" w:rsidRPr="00380E39" w:rsidRDefault="00380E39" w:rsidP="00380E39">
      <w:pPr>
        <w:keepNext/>
        <w:keepLines/>
        <w:spacing w:before="480" w:after="0" w:line="240" w:lineRule="auto"/>
        <w:outlineLvl w:val="0"/>
        <w:rPr>
          <w:rFonts w:ascii="Times New Roman" w:eastAsia="Times New Roman" w:hAnsi="Times New Roman" w:cs="Times New Roman"/>
          <w:b/>
          <w:bCs/>
          <w:sz w:val="24"/>
          <w:szCs w:val="24"/>
          <w:lang w:eastAsia="ru-RU"/>
        </w:rPr>
      </w:pPr>
      <w:r w:rsidRPr="00380E39">
        <w:rPr>
          <w:rFonts w:ascii="Times New Roman" w:eastAsia="Times New Roman" w:hAnsi="Times New Roman" w:cs="Times New Roman"/>
          <w:b/>
          <w:bCs/>
          <w:sz w:val="24"/>
          <w:szCs w:val="28"/>
          <w:lang w:eastAsia="ru-RU"/>
        </w:rPr>
        <w:t>2</w:t>
      </w:r>
      <w:r w:rsidRPr="00380E39">
        <w:rPr>
          <w:rFonts w:ascii="Times New Roman" w:eastAsia="Times New Roman" w:hAnsi="Times New Roman" w:cs="Times New Roman"/>
          <w:b/>
          <w:bCs/>
          <w:sz w:val="24"/>
          <w:szCs w:val="24"/>
          <w:lang w:eastAsia="ru-RU"/>
        </w:rPr>
        <w:t>.2.  Основные результаты ОГЭ по предмету</w:t>
      </w:r>
    </w:p>
    <w:p w:rsidR="00380E39" w:rsidRPr="00380E39" w:rsidRDefault="00380E39" w:rsidP="00380E39">
      <w:pPr>
        <w:tabs>
          <w:tab w:val="left" w:pos="2010"/>
        </w:tabs>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ab/>
      </w:r>
    </w:p>
    <w:p w:rsidR="00380E39" w:rsidRPr="00380E39" w:rsidRDefault="00380E39" w:rsidP="00380E39">
      <w:pPr>
        <w:tabs>
          <w:tab w:val="left" w:pos="709"/>
        </w:tabs>
        <w:spacing w:after="0" w:line="240" w:lineRule="auto"/>
        <w:jc w:val="both"/>
        <w:rPr>
          <w:rFonts w:ascii="Times New Roman" w:eastAsia="Times New Roman"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2.2.1. Результаты по группам участников экзамена с различным уровнем подготовки </w:t>
      </w:r>
      <w:r w:rsidRPr="00380E39">
        <w:rPr>
          <w:rFonts w:ascii="Times New Roman" w:eastAsia="Times New Roman" w:hAnsi="Times New Roman" w:cs="Times New Roman"/>
          <w:b/>
          <w:sz w:val="24"/>
          <w:szCs w:val="24"/>
          <w:lang w:eastAsia="ru-RU"/>
        </w:rPr>
        <w:t>с учетом типа ОО</w:t>
      </w:r>
    </w:p>
    <w:p w:rsidR="00380E39" w:rsidRPr="00380E39" w:rsidRDefault="00380E39" w:rsidP="00380E39">
      <w:pPr>
        <w:spacing w:before="120" w:after="120" w:line="240" w:lineRule="auto"/>
        <w:ind w:left="1985"/>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28"/>
        <w:gridCol w:w="1229"/>
        <w:gridCol w:w="1228"/>
        <w:gridCol w:w="1229"/>
        <w:gridCol w:w="1228"/>
        <w:gridCol w:w="1512"/>
      </w:tblGrid>
      <w:tr w:rsidR="00380E39" w:rsidRPr="00380E39" w:rsidTr="00897C3E">
        <w:trPr>
          <w:trHeight w:val="495"/>
        </w:trPr>
        <w:tc>
          <w:tcPr>
            <w:tcW w:w="709"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 </w:t>
            </w:r>
            <w:proofErr w:type="gramStart"/>
            <w:r w:rsidRPr="00380E39">
              <w:rPr>
                <w:rFonts w:ascii="Times New Roman" w:eastAsia="Calibri" w:hAnsi="Times New Roman" w:cs="Times New Roman"/>
                <w:sz w:val="24"/>
                <w:szCs w:val="24"/>
              </w:rPr>
              <w:t>п</w:t>
            </w:r>
            <w:proofErr w:type="gramEnd"/>
            <w:r w:rsidRPr="00380E39">
              <w:rPr>
                <w:rFonts w:ascii="Times New Roman" w:eastAsia="Calibri" w:hAnsi="Times New Roman" w:cs="Times New Roman"/>
                <w:sz w:val="24"/>
                <w:szCs w:val="24"/>
              </w:rPr>
              <w:t>/п</w:t>
            </w:r>
          </w:p>
        </w:tc>
        <w:tc>
          <w:tcPr>
            <w:tcW w:w="1843"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Тип ОО</w:t>
            </w:r>
          </w:p>
        </w:tc>
        <w:tc>
          <w:tcPr>
            <w:tcW w:w="7654" w:type="dxa"/>
            <w:gridSpan w:val="6"/>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Количество участников, получивших отметку</w:t>
            </w:r>
          </w:p>
        </w:tc>
      </w:tr>
      <w:tr w:rsidR="00380E39" w:rsidRPr="00380E39" w:rsidTr="00897C3E">
        <w:trPr>
          <w:trHeight w:val="495"/>
        </w:trPr>
        <w:tc>
          <w:tcPr>
            <w:tcW w:w="709"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843"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"2"</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"3"</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"4"</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"5"</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"4" и "5" </w:t>
            </w:r>
            <w:r w:rsidRPr="00380E39">
              <w:rPr>
                <w:rFonts w:ascii="Times New Roman" w:eastAsia="Calibri" w:hAnsi="Times New Roman" w:cs="Times New Roman"/>
                <w:sz w:val="24"/>
                <w:szCs w:val="24"/>
              </w:rPr>
              <w:br/>
              <w:t xml:space="preserve">(качество </w:t>
            </w:r>
            <w:r w:rsidRPr="00380E39">
              <w:rPr>
                <w:rFonts w:ascii="Times New Roman" w:eastAsia="Calibri" w:hAnsi="Times New Roman" w:cs="Times New Roman"/>
                <w:sz w:val="24"/>
                <w:szCs w:val="24"/>
              </w:rPr>
              <w:br/>
              <w:t>обучения)</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"3","4" и "5" </w:t>
            </w:r>
            <w:r w:rsidRPr="00380E39">
              <w:rPr>
                <w:rFonts w:ascii="Times New Roman" w:eastAsia="Calibri" w:hAnsi="Times New Roman" w:cs="Times New Roman"/>
                <w:sz w:val="24"/>
                <w:szCs w:val="24"/>
              </w:rPr>
              <w:br/>
              <w:t xml:space="preserve">(уровень </w:t>
            </w:r>
            <w:r w:rsidRPr="00380E39">
              <w:rPr>
                <w:rFonts w:ascii="Times New Roman" w:eastAsia="Calibri" w:hAnsi="Times New Roman" w:cs="Times New Roman"/>
                <w:sz w:val="24"/>
                <w:szCs w:val="24"/>
              </w:rPr>
              <w:br/>
              <w:t>обученности)</w:t>
            </w:r>
          </w:p>
        </w:tc>
      </w:tr>
      <w:tr w:rsidR="00380E39" w:rsidRPr="00380E39" w:rsidTr="00897C3E">
        <w:trPr>
          <w:trHeight w:val="325"/>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ООШ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2</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4</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100%</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100%</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СОШ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3</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12</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12</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88,9%</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100%</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Лицей</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rPr>
          <w:trHeight w:val="320"/>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Гимназия</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 xml:space="preserve">Коррекционные школы </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Интернаты</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spacing w:after="0" w:line="240" w:lineRule="auto"/>
              <w:ind w:left="34"/>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843"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512"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r>
    </w:tbl>
    <w:p w:rsidR="00380E39" w:rsidRPr="00380E39" w:rsidRDefault="00380E39" w:rsidP="00380E39">
      <w:pPr>
        <w:spacing w:after="120" w:line="240" w:lineRule="auto"/>
        <w:ind w:left="709"/>
        <w:contextualSpacing/>
        <w:jc w:val="both"/>
        <w:rPr>
          <w:rFonts w:ascii="Times New Roman" w:eastAsia="Times New Roman" w:hAnsi="Times New Roman" w:cs="Times New Roman"/>
          <w:b/>
          <w:sz w:val="24"/>
          <w:szCs w:val="24"/>
          <w:lang w:eastAsia="ru-RU"/>
        </w:rPr>
      </w:pPr>
    </w:p>
    <w:p w:rsidR="00380E39" w:rsidRPr="00380E39" w:rsidRDefault="00380E39" w:rsidP="00380E39">
      <w:pPr>
        <w:spacing w:after="120" w:line="240" w:lineRule="auto"/>
        <w:ind w:left="709"/>
        <w:contextualSpacing/>
        <w:jc w:val="both"/>
        <w:rPr>
          <w:rFonts w:ascii="Times New Roman" w:eastAsia="Times New Roman"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 ВЫВОДЫ содержательные: </w:t>
      </w:r>
    </w:p>
    <w:p w:rsidR="00380E39" w:rsidRPr="00380E39" w:rsidRDefault="00380E39" w:rsidP="00380E39">
      <w:pPr>
        <w:spacing w:after="0" w:line="240" w:lineRule="auto"/>
        <w:jc w:val="both"/>
        <w:rPr>
          <w:rFonts w:ascii="Times New Roman" w:eastAsia="Calibri" w:hAnsi="Times New Roman" w:cs="Times New Roman"/>
          <w:lang w:eastAsia="ru-RU"/>
        </w:rPr>
      </w:pPr>
    </w:p>
    <w:p w:rsidR="00380E39" w:rsidRPr="00380E39" w:rsidRDefault="00380E39" w:rsidP="00380E39">
      <w:pPr>
        <w:spacing w:after="0" w:line="240" w:lineRule="auto"/>
        <w:ind w:firstLine="708"/>
        <w:contextualSpacing/>
        <w:jc w:val="both"/>
        <w:rPr>
          <w:rFonts w:ascii="Times New Roman" w:eastAsia="Calibri" w:hAnsi="Times New Roman" w:cs="Times New Roman"/>
        </w:rPr>
      </w:pPr>
      <w:r w:rsidRPr="00380E39">
        <w:rPr>
          <w:rFonts w:ascii="Times New Roman" w:eastAsia="Calibri" w:hAnsi="Times New Roman" w:cs="Times New Roman"/>
          <w:sz w:val="24"/>
          <w:szCs w:val="24"/>
        </w:rPr>
        <w:t xml:space="preserve">Проанализировав результаты экзамена  и сравнив с кодификатором элементов содержания и требований к уровню подготовки обучающихся для проведения государственного экзамена по химии, мы видим, какие элементы содержания/ умения и виды деятельности, сформированные </w:t>
      </w:r>
      <w:proofErr w:type="gramStart"/>
      <w:r w:rsidRPr="00380E39">
        <w:rPr>
          <w:rFonts w:ascii="Times New Roman" w:eastAsia="Calibri" w:hAnsi="Times New Roman" w:cs="Times New Roman"/>
          <w:sz w:val="24"/>
          <w:szCs w:val="24"/>
        </w:rPr>
        <w:t>у</w:t>
      </w:r>
      <w:proofErr w:type="gramEnd"/>
      <w:r w:rsidRPr="00380E39">
        <w:rPr>
          <w:rFonts w:ascii="Times New Roman" w:eastAsia="Calibri" w:hAnsi="Times New Roman" w:cs="Times New Roman"/>
          <w:sz w:val="24"/>
          <w:szCs w:val="24"/>
        </w:rPr>
        <w:t xml:space="preserve"> обучающихся, в целом можно считать достаточными или нельзя считать достаточными</w:t>
      </w:r>
      <w:r w:rsidRPr="00380E39">
        <w:rPr>
          <w:rFonts w:ascii="Times New Roman" w:eastAsia="Calibri" w:hAnsi="Times New Roman" w:cs="Times New Roman"/>
        </w:rPr>
        <w:t xml:space="preserve">. </w:t>
      </w:r>
    </w:p>
    <w:p w:rsidR="00380E39" w:rsidRPr="00380E39" w:rsidRDefault="00380E39" w:rsidP="00380E39">
      <w:pPr>
        <w:spacing w:after="0" w:line="240" w:lineRule="auto"/>
        <w:ind w:firstLine="708"/>
        <w:contextualSpacing/>
        <w:jc w:val="both"/>
        <w:rPr>
          <w:rFonts w:ascii="Times New Roman" w:eastAsia="Calibri" w:hAnsi="Times New Roman" w:cs="Times New Roman"/>
        </w:rPr>
      </w:pPr>
    </w:p>
    <w:p w:rsidR="00380E39" w:rsidRPr="00380E39" w:rsidRDefault="00380E39" w:rsidP="00380E39">
      <w:pPr>
        <w:spacing w:after="0" w:line="240" w:lineRule="auto"/>
        <w:ind w:firstLine="360"/>
        <w:jc w:val="both"/>
        <w:rPr>
          <w:rFonts w:ascii="Times New Roman" w:eastAsia="Calibri" w:hAnsi="Times New Roman" w:cs="Times New Roman"/>
          <w:b/>
          <w:sz w:val="24"/>
          <w:szCs w:val="24"/>
        </w:rPr>
      </w:pPr>
      <w:r w:rsidRPr="00380E39">
        <w:rPr>
          <w:rFonts w:ascii="Times New Roman" w:eastAsia="Calibri" w:hAnsi="Times New Roman" w:cs="Times New Roman"/>
          <w:b/>
          <w:sz w:val="24"/>
          <w:szCs w:val="24"/>
        </w:rPr>
        <w:t>Перечень  элементов содержания/умений и видов деятельности, усвоение которых всеми школьниками в целом можно считать достаточным:</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lastRenderedPageBreak/>
        <w:t>Строение атома. Строение электронных оболочек атомов первых 20 элементов Периодической системы Д.И. Менделеева.</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Периодический закон и Периодическая система химических элементов Д.И. Менделеева. </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Группы и периоды Периодической системы. Физический смысл порядкового номера химического элемента.</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Закономерности изменения свойств элементов и их соединений в связи с положением в Периодической системе химических элементов Д.И. Менделеева.</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Строение веществ. Химическая связь: ковалентная (полярная и неполярная), ионная, металлическая.</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Валентность химических элементов. Степень окисления химических элементов.</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Чистые вещества и смеси.</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Атомы и молекулы. Химический элемент. Простые и сложные вещества. Основные классы неорганических веществ. Номенклатура неорганических соединений.</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Химическая реакция. Условия и признаки протекания химических реакций. Химические уравнения. Сохранение массы веще</w:t>
      </w:r>
      <w:proofErr w:type="gramStart"/>
      <w:r w:rsidRPr="00380E39">
        <w:rPr>
          <w:rFonts w:ascii="Times New Roman" w:eastAsia="Calibri" w:hAnsi="Times New Roman" w:cs="Times New Roman"/>
          <w:sz w:val="24"/>
          <w:szCs w:val="24"/>
        </w:rPr>
        <w:t>ств пр</w:t>
      </w:r>
      <w:proofErr w:type="gramEnd"/>
      <w:r w:rsidRPr="00380E39">
        <w:rPr>
          <w:rFonts w:ascii="Times New Roman" w:eastAsia="Calibri" w:hAnsi="Times New Roman" w:cs="Times New Roman"/>
          <w:sz w:val="24"/>
          <w:szCs w:val="24"/>
        </w:rPr>
        <w:t>и химических реакциях.</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 выделению энергии</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Электролиты и </w:t>
      </w:r>
      <w:proofErr w:type="spellStart"/>
      <w:r w:rsidRPr="00380E39">
        <w:rPr>
          <w:rFonts w:ascii="Times New Roman" w:eastAsia="Calibri" w:hAnsi="Times New Roman" w:cs="Times New Roman"/>
          <w:sz w:val="24"/>
          <w:szCs w:val="24"/>
        </w:rPr>
        <w:t>неэлектролиты</w:t>
      </w:r>
      <w:proofErr w:type="spellEnd"/>
      <w:r w:rsidRPr="00380E39">
        <w:rPr>
          <w:rFonts w:ascii="Times New Roman" w:eastAsia="Calibri" w:hAnsi="Times New Roman" w:cs="Times New Roman"/>
          <w:sz w:val="24"/>
          <w:szCs w:val="24"/>
        </w:rPr>
        <w:t>.</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Катионы и анионы. Электролитическая диссоциация кислот, щелочей и солей (средних).</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Реакц</w:t>
      </w:r>
      <w:proofErr w:type="gramStart"/>
      <w:r w:rsidRPr="00380E39">
        <w:rPr>
          <w:rFonts w:ascii="Times New Roman" w:eastAsia="Calibri" w:hAnsi="Times New Roman" w:cs="Times New Roman"/>
          <w:sz w:val="24"/>
          <w:szCs w:val="24"/>
        </w:rPr>
        <w:t>ии ио</w:t>
      </w:r>
      <w:proofErr w:type="gramEnd"/>
      <w:r w:rsidRPr="00380E39">
        <w:rPr>
          <w:rFonts w:ascii="Times New Roman" w:eastAsia="Calibri" w:hAnsi="Times New Roman" w:cs="Times New Roman"/>
          <w:sz w:val="24"/>
          <w:szCs w:val="24"/>
        </w:rPr>
        <w:t>нного обмена и условия их осуществления.</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proofErr w:type="spellStart"/>
      <w:r w:rsidRPr="00380E39">
        <w:rPr>
          <w:rFonts w:ascii="Times New Roman" w:eastAsia="Calibri" w:hAnsi="Times New Roman" w:cs="Times New Roman"/>
          <w:sz w:val="24"/>
          <w:szCs w:val="24"/>
        </w:rPr>
        <w:t>Окислительно</w:t>
      </w:r>
      <w:proofErr w:type="spellEnd"/>
      <w:r w:rsidRPr="00380E39">
        <w:rPr>
          <w:rFonts w:ascii="Times New Roman" w:eastAsia="Calibri" w:hAnsi="Times New Roman" w:cs="Times New Roman"/>
          <w:sz w:val="24"/>
          <w:szCs w:val="24"/>
        </w:rPr>
        <w:t>-восстановительные реакции. Окислитель и восстановитель.</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Химические свойства простых веществ.</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Химические свойства простых веществ-металлов: щелочных и щелочноземельных металлов, алюминия, железа.</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proofErr w:type="gramStart"/>
      <w:r w:rsidRPr="00380E39">
        <w:rPr>
          <w:rFonts w:ascii="Times New Roman" w:eastAsia="Calibri" w:hAnsi="Times New Roman" w:cs="Times New Roman"/>
          <w:sz w:val="24"/>
          <w:szCs w:val="24"/>
        </w:rPr>
        <w:t>Химические свойства простых веществ-неметаллов: водорода, кислорода, галогенов, серы, азота, фосфора, углерода, кремния.</w:t>
      </w:r>
      <w:proofErr w:type="gramEnd"/>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Химические свойства сложных веществ.</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Химические свойства оксидов: основных, амфотерных, кислотных.</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Химические свойства оснований.</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Химические свойства кислот.</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Химические свойства солей (средних).</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Взаимосвязь различных классов неорганических веществ.</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Правила безопасной работы в школьной лаборатории. Лабораторная посуда и оборудование. Разделение смесей и очистка веществ. Приготовление растворов.</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Определение характера среды раствора кислот и щелочей с помощью индикаторов. Качественные реакции на ионы в растворе (хлори</w:t>
      </w:r>
      <w:proofErr w:type="gramStart"/>
      <w:r w:rsidRPr="00380E39">
        <w:rPr>
          <w:rFonts w:ascii="Times New Roman" w:eastAsia="Calibri" w:hAnsi="Times New Roman" w:cs="Times New Roman"/>
          <w:sz w:val="24"/>
          <w:szCs w:val="24"/>
        </w:rPr>
        <w:t>д-</w:t>
      </w:r>
      <w:proofErr w:type="gramEnd"/>
      <w:r w:rsidRPr="00380E39">
        <w:rPr>
          <w:rFonts w:ascii="Times New Roman" w:eastAsia="Calibri" w:hAnsi="Times New Roman" w:cs="Times New Roman"/>
          <w:sz w:val="24"/>
          <w:szCs w:val="24"/>
        </w:rPr>
        <w:t>, сульфат-, карбонат-ионы, ион аммония).</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Получение газообразных веществ. Качественные реакции на газообразные вещества (кислород, водород, углекислый газ, аммиак)</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Получение и изучение свойств изученных классов неорганических веществ.</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Проведение расчетов на основе формул и уравнений реакций.</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Вычисления массовой доли химического элемента в веществе.</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Вычисления массовой доли растворенного вещества в растворе.</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Вычисление количества вещества, массы или объема вещества по количеству вещества, массе или объему одного из реагентов или продуктов реакции.</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Проблемы безопасного использования веществ и химических реакций в повседневной жизни</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Химическое загрязнение окружающей среды и его последствия</w:t>
      </w:r>
    </w:p>
    <w:p w:rsidR="00380E39" w:rsidRPr="00380E39" w:rsidRDefault="00380E39" w:rsidP="00380E39">
      <w:pPr>
        <w:numPr>
          <w:ilvl w:val="0"/>
          <w:numId w:val="27"/>
        </w:numPr>
        <w:spacing w:after="0" w:line="240" w:lineRule="auto"/>
        <w:contextualSpacing/>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Человек в мире веществ, материалов и химических реакций. </w:t>
      </w:r>
    </w:p>
    <w:p w:rsidR="00380E39" w:rsidRPr="00380E39" w:rsidRDefault="00380E39" w:rsidP="00380E39">
      <w:pPr>
        <w:spacing w:after="0" w:line="240" w:lineRule="auto"/>
        <w:ind w:left="720"/>
        <w:contextualSpacing/>
        <w:jc w:val="both"/>
        <w:rPr>
          <w:rFonts w:ascii="Times New Roman" w:eastAsia="Calibri" w:hAnsi="Times New Roman" w:cs="Times New Roman"/>
          <w:sz w:val="24"/>
          <w:szCs w:val="24"/>
        </w:rPr>
      </w:pPr>
    </w:p>
    <w:p w:rsidR="00380E39" w:rsidRPr="00380E39" w:rsidRDefault="00380E39" w:rsidP="00380E39">
      <w:pPr>
        <w:spacing w:after="0" w:line="240" w:lineRule="auto"/>
        <w:ind w:firstLine="360"/>
        <w:jc w:val="both"/>
        <w:rPr>
          <w:rFonts w:ascii="Times New Roman" w:eastAsia="Calibri" w:hAnsi="Times New Roman" w:cs="Times New Roman"/>
          <w:b/>
          <w:sz w:val="24"/>
          <w:szCs w:val="24"/>
        </w:rPr>
      </w:pPr>
      <w:r w:rsidRPr="00380E39">
        <w:rPr>
          <w:rFonts w:ascii="Times New Roman" w:eastAsia="Calibri" w:hAnsi="Times New Roman" w:cs="Times New Roman"/>
          <w:b/>
          <w:sz w:val="24"/>
          <w:szCs w:val="24"/>
        </w:rPr>
        <w:t xml:space="preserve">Перечень  элементов содержания/умений и видов деятельности, усвоение которых всеми школьниками в целом, школьниками с разным уровнем подготовки нельзя считать достаточным: </w:t>
      </w:r>
    </w:p>
    <w:p w:rsidR="00380E39" w:rsidRPr="00380E39" w:rsidRDefault="00380E39" w:rsidP="00380E39">
      <w:pPr>
        <w:numPr>
          <w:ilvl w:val="0"/>
          <w:numId w:val="28"/>
        </w:numPr>
        <w:spacing w:after="0" w:line="240" w:lineRule="auto"/>
        <w:contextualSpacing/>
        <w:jc w:val="both"/>
        <w:rPr>
          <w:rFonts w:ascii="Times New Roman" w:eastAsia="Calibri" w:hAnsi="Times New Roman" w:cs="Times New Roman"/>
          <w:sz w:val="24"/>
          <w:szCs w:val="24"/>
        </w:rPr>
      </w:pPr>
      <w:proofErr w:type="gramStart"/>
      <w:r w:rsidRPr="00380E39">
        <w:rPr>
          <w:rFonts w:ascii="Times New Roman" w:eastAsia="Calibri" w:hAnsi="Times New Roman" w:cs="Times New Roman"/>
          <w:sz w:val="24"/>
          <w:szCs w:val="24"/>
        </w:rPr>
        <w:t>Первоначальные сведения об органических веществах: предельных и непредельных углеводородах (метане, этане, этилене, ацетилене) и кислородсодержащих веществах: спиртах (метаноле, этаноле, глицерине), карбоновых кислотах (уксусной и стеариновой).</w:t>
      </w:r>
      <w:proofErr w:type="gramEnd"/>
      <w:r w:rsidRPr="00380E39">
        <w:rPr>
          <w:rFonts w:ascii="Times New Roman" w:eastAsia="Calibri" w:hAnsi="Times New Roman" w:cs="Times New Roman"/>
          <w:sz w:val="24"/>
          <w:szCs w:val="24"/>
        </w:rPr>
        <w:t xml:space="preserve"> Биологически важные вещества: белки, жиры, углеводы.</w:t>
      </w:r>
    </w:p>
    <w:p w:rsidR="00380E39" w:rsidRPr="00380E39" w:rsidRDefault="00380E39" w:rsidP="00380E39">
      <w:pPr>
        <w:spacing w:after="0" w:line="240" w:lineRule="auto"/>
        <w:contextualSpacing/>
        <w:jc w:val="both"/>
        <w:rPr>
          <w:rFonts w:ascii="Times New Roman" w:eastAsia="Calibri" w:hAnsi="Times New Roman" w:cs="Times New Roman"/>
        </w:rPr>
      </w:pPr>
    </w:p>
    <w:p w:rsidR="00380E39" w:rsidRPr="00380E39" w:rsidRDefault="00380E39" w:rsidP="00380E39">
      <w:pPr>
        <w:ind w:left="720"/>
        <w:contextualSpacing/>
        <w:rPr>
          <w:rFonts w:ascii="Times New Roman" w:eastAsia="Calibri" w:hAnsi="Times New Roman" w:cs="Times New Roman"/>
        </w:rPr>
      </w:pPr>
      <w:r w:rsidRPr="00380E39">
        <w:rPr>
          <w:rFonts w:ascii="Times New Roman" w:eastAsia="Calibri" w:hAnsi="Times New Roman" w:cs="Times New Roman"/>
        </w:rPr>
        <w:t xml:space="preserve">                                                            </w:t>
      </w:r>
    </w:p>
    <w:p w:rsidR="00380E39" w:rsidRPr="00380E39" w:rsidRDefault="00380E39" w:rsidP="00380E39">
      <w:pPr>
        <w:spacing w:after="0" w:line="240" w:lineRule="auto"/>
        <w:jc w:val="both"/>
        <w:rPr>
          <w:rFonts w:ascii="Times New Roman" w:eastAsia="Calibri" w:hAnsi="Times New Roman" w:cs="Times New Roman"/>
          <w:lang w:eastAsia="ru-RU"/>
        </w:rPr>
      </w:pPr>
    </w:p>
    <w:p w:rsidR="00380E39" w:rsidRPr="00380E39" w:rsidRDefault="00380E39" w:rsidP="00380E39">
      <w:pPr>
        <w:spacing w:after="0" w:line="240" w:lineRule="auto"/>
        <w:jc w:val="both"/>
        <w:rPr>
          <w:rFonts w:ascii="Times New Roman" w:eastAsia="Calibri" w:hAnsi="Times New Roman" w:cs="Times New Roman"/>
          <w:lang w:eastAsia="ru-RU"/>
        </w:rPr>
      </w:pPr>
    </w:p>
    <w:p w:rsidR="00380E39" w:rsidRPr="00380E39" w:rsidRDefault="00380E39" w:rsidP="00380E39">
      <w:pPr>
        <w:spacing w:after="0" w:line="240" w:lineRule="auto"/>
        <w:jc w:val="both"/>
        <w:rPr>
          <w:rFonts w:ascii="Times New Roman" w:eastAsia="Calibri" w:hAnsi="Times New Roman" w:cs="Times New Roman"/>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before="240"/>
        <w:jc w:val="center"/>
        <w:rPr>
          <w:rFonts w:ascii="Times New Roman" w:eastAsia="Calibri" w:hAnsi="Times New Roman" w:cs="Times New Roman"/>
          <w:b/>
          <w:bCs/>
          <w:sz w:val="24"/>
          <w:szCs w:val="24"/>
          <w:highlight w:val="yellow"/>
          <w:lang w:eastAsia="ru-RU"/>
        </w:rPr>
      </w:pPr>
      <w:proofErr w:type="gramStart"/>
      <w:r w:rsidRPr="00380E39">
        <w:rPr>
          <w:rFonts w:ascii="Times New Roman" w:eastAsia="Calibri" w:hAnsi="Times New Roman" w:cs="Times New Roman"/>
          <w:b/>
          <w:bCs/>
          <w:sz w:val="28"/>
          <w:szCs w:val="24"/>
          <w:lang w:eastAsia="ru-RU"/>
        </w:rPr>
        <w:t>Методический анализ</w:t>
      </w:r>
      <w:proofErr w:type="gramEnd"/>
      <w:r w:rsidRPr="00380E39">
        <w:rPr>
          <w:rFonts w:ascii="Times New Roman" w:eastAsia="Calibri" w:hAnsi="Times New Roman" w:cs="Times New Roman"/>
          <w:b/>
          <w:bCs/>
          <w:sz w:val="28"/>
          <w:szCs w:val="24"/>
          <w:lang w:eastAsia="ru-RU"/>
        </w:rPr>
        <w:t xml:space="preserve"> результатов ОГЭ </w:t>
      </w:r>
      <w:r w:rsidRPr="00380E39">
        <w:rPr>
          <w:rFonts w:ascii="Times New Roman" w:eastAsia="Calibri" w:hAnsi="Times New Roman" w:cs="Times New Roman"/>
          <w:b/>
          <w:bCs/>
          <w:sz w:val="28"/>
          <w:szCs w:val="24"/>
          <w:lang w:eastAsia="ru-RU"/>
        </w:rPr>
        <w:br/>
      </w:r>
      <w:r w:rsidRPr="00380E39">
        <w:rPr>
          <w:rFonts w:ascii="Times New Roman" w:eastAsia="Calibri" w:hAnsi="Times New Roman" w:cs="Times New Roman"/>
          <w:b/>
          <w:bCs/>
          <w:sz w:val="28"/>
          <w:szCs w:val="24"/>
          <w:u w:val="single"/>
          <w:lang w:eastAsia="ru-RU"/>
        </w:rPr>
        <w:t>по учебному предмету</w:t>
      </w:r>
      <w:r w:rsidRPr="00380E39">
        <w:rPr>
          <w:rFonts w:ascii="Times New Roman" w:eastAsia="Calibri" w:hAnsi="Times New Roman" w:cs="Times New Roman"/>
          <w:b/>
          <w:bCs/>
          <w:sz w:val="28"/>
          <w:szCs w:val="24"/>
          <w:u w:val="single"/>
          <w:lang w:eastAsia="ru-RU"/>
        </w:rPr>
        <w:br/>
      </w:r>
      <w:r w:rsidRPr="00380E39">
        <w:rPr>
          <w:rFonts w:ascii="Times New Roman" w:eastAsia="Calibri" w:hAnsi="Times New Roman" w:cs="Times New Roman"/>
          <w:b/>
          <w:bCs/>
          <w:sz w:val="28"/>
          <w:szCs w:val="24"/>
          <w:lang w:eastAsia="ru-RU"/>
        </w:rPr>
        <w:t>__история___</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r w:rsidRPr="00380E39">
        <w:rPr>
          <w:rFonts w:ascii="Times New Roman" w:eastAsia="Calibri" w:hAnsi="Times New Roman" w:cs="Times New Roman"/>
          <w:b/>
          <w:bCs/>
          <w:i/>
          <w:szCs w:val="24"/>
          <w:u w:val="single"/>
          <w:lang w:eastAsia="ru-RU"/>
        </w:rPr>
        <w:t>(наименование учебного предмета)</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p>
    <w:p w:rsidR="00380E39" w:rsidRPr="00380E39" w:rsidRDefault="00380E39" w:rsidP="00380E39">
      <w:pPr>
        <w:spacing w:after="0" w:line="240" w:lineRule="auto"/>
        <w:ind w:left="568" w:hanging="568"/>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2.1.  Количество участников ОГЭ по учебному предмету (за </w:t>
      </w:r>
      <w:proofErr w:type="gramStart"/>
      <w:r w:rsidRPr="00380E39">
        <w:rPr>
          <w:rFonts w:ascii="Times New Roman" w:eastAsia="Calibri" w:hAnsi="Times New Roman" w:cs="Times New Roman"/>
          <w:b/>
          <w:sz w:val="24"/>
          <w:szCs w:val="24"/>
          <w:lang w:eastAsia="ru-RU"/>
        </w:rPr>
        <w:t>последние</w:t>
      </w:r>
      <w:proofErr w:type="gramEnd"/>
      <w:r w:rsidRPr="00380E39">
        <w:rPr>
          <w:rFonts w:ascii="Times New Roman" w:eastAsia="Calibri" w:hAnsi="Times New Roman" w:cs="Times New Roman"/>
          <w:b/>
          <w:sz w:val="24"/>
          <w:szCs w:val="24"/>
          <w:lang w:eastAsia="ru-RU"/>
        </w:rPr>
        <w:t xml:space="preserve"> 3 года)</w:t>
      </w:r>
    </w:p>
    <w:p w:rsidR="00380E39" w:rsidRPr="00380E39" w:rsidRDefault="00380E39" w:rsidP="00380E39">
      <w:pPr>
        <w:spacing w:before="120" w:after="120" w:line="240" w:lineRule="auto"/>
        <w:ind w:firstLine="539"/>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3</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2"/>
        <w:gridCol w:w="1007"/>
        <w:gridCol w:w="1007"/>
        <w:gridCol w:w="1006"/>
        <w:gridCol w:w="1006"/>
        <w:gridCol w:w="1006"/>
        <w:gridCol w:w="988"/>
      </w:tblGrid>
      <w:tr w:rsidR="00380E39" w:rsidRPr="00380E39" w:rsidTr="00897C3E">
        <w:tc>
          <w:tcPr>
            <w:tcW w:w="3774" w:type="dxa"/>
            <w:vMerge w:val="restart"/>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Участники ОГЭ</w:t>
            </w:r>
          </w:p>
        </w:tc>
        <w:tc>
          <w:tcPr>
            <w:tcW w:w="2152"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2017</w:t>
            </w:r>
          </w:p>
        </w:tc>
        <w:tc>
          <w:tcPr>
            <w:tcW w:w="215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2018</w:t>
            </w:r>
          </w:p>
        </w:tc>
        <w:tc>
          <w:tcPr>
            <w:tcW w:w="213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2019</w:t>
            </w:r>
          </w:p>
        </w:tc>
      </w:tr>
      <w:tr w:rsidR="00380E39" w:rsidRPr="00380E39" w:rsidTr="00897C3E">
        <w:tc>
          <w:tcPr>
            <w:tcW w:w="3774" w:type="dxa"/>
            <w:vMerge/>
          </w:tcPr>
          <w:p w:rsidR="00380E39" w:rsidRPr="00380E39" w:rsidRDefault="00380E39" w:rsidP="00380E39">
            <w:pPr>
              <w:tabs>
                <w:tab w:val="left" w:pos="10320"/>
              </w:tabs>
              <w:spacing w:after="0" w:line="240" w:lineRule="auto"/>
              <w:rPr>
                <w:rFonts w:ascii="Times New Roman" w:eastAsia="Calibri" w:hAnsi="Times New Roman" w:cs="Times New Roman"/>
                <w:b/>
                <w:noProof/>
                <w:sz w:val="24"/>
                <w:szCs w:val="24"/>
                <w:lang w:eastAsia="ru-RU"/>
              </w:rPr>
            </w:pP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 xml:space="preserve">% </w:t>
            </w:r>
            <w:r w:rsidRPr="00380E39">
              <w:rPr>
                <w:rFonts w:ascii="Times New Roman" w:eastAsia="Calibri" w:hAnsi="Times New Roman" w:cs="Times New Roman"/>
                <w:noProof/>
                <w:sz w:val="24"/>
                <w:szCs w:val="24"/>
                <w:vertAlign w:val="superscript"/>
                <w:lang w:eastAsia="ru-RU"/>
              </w:rPr>
              <w:footnoteReference w:id="8"/>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5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текущего года, обучающихся по программам ООО</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3</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1,03%</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1</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0,32%</w:t>
            </w: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4</w:t>
            </w: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1,2%</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лицеев и гимназий</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СОШ</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highlight w:val="yellow"/>
                <w:lang w:eastAsia="ru-RU"/>
              </w:rPr>
            </w:pPr>
            <w:proofErr w:type="gramStart"/>
            <w:r w:rsidRPr="00380E39">
              <w:rPr>
                <w:rFonts w:ascii="Times New Roman" w:eastAsia="Calibri" w:hAnsi="Times New Roman" w:cs="Times New Roman"/>
                <w:sz w:val="24"/>
                <w:szCs w:val="24"/>
                <w:lang w:eastAsia="ru-RU"/>
              </w:rPr>
              <w:t>Обучающиеся</w:t>
            </w:r>
            <w:proofErr w:type="gramEnd"/>
            <w:r w:rsidRPr="00380E39">
              <w:rPr>
                <w:rFonts w:ascii="Times New Roman" w:eastAsia="Calibri" w:hAnsi="Times New Roman" w:cs="Times New Roman"/>
                <w:sz w:val="24"/>
                <w:szCs w:val="24"/>
                <w:lang w:eastAsia="ru-RU"/>
              </w:rPr>
              <w:t xml:space="preserve"> на дому</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bl>
    <w:p w:rsidR="00380E39" w:rsidRPr="00380E39" w:rsidRDefault="00380E39" w:rsidP="00380E39">
      <w:pPr>
        <w:spacing w:after="0" w:line="240" w:lineRule="auto"/>
        <w:ind w:left="-426" w:firstLine="426"/>
        <w:jc w:val="both"/>
        <w:rPr>
          <w:rFonts w:ascii="Times New Roman" w:eastAsia="Calibri"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ВЫВОД о характере изменения количества участников ОГЭ по предмету:</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 xml:space="preserve">наблюдается динамика количества участников ОГЭ по предмету в целом в сторону увеличения количества участников, выбравших экзамен по истории в форме ОГЭ, на 0,17% в период с 2017 года по 2019 год. </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keepNext/>
        <w:keepLines/>
        <w:spacing w:before="480" w:after="0" w:line="240" w:lineRule="auto"/>
        <w:outlineLvl w:val="0"/>
        <w:rPr>
          <w:rFonts w:ascii="Times New Roman" w:eastAsia="Times New Roman" w:hAnsi="Times New Roman" w:cs="Times New Roman"/>
          <w:b/>
          <w:bCs/>
          <w:sz w:val="24"/>
          <w:szCs w:val="24"/>
          <w:lang w:eastAsia="ru-RU"/>
        </w:rPr>
      </w:pPr>
      <w:r w:rsidRPr="00380E39">
        <w:rPr>
          <w:rFonts w:ascii="Times New Roman" w:eastAsia="Times New Roman" w:hAnsi="Times New Roman" w:cs="Times New Roman"/>
          <w:b/>
          <w:bCs/>
          <w:sz w:val="24"/>
          <w:szCs w:val="28"/>
          <w:lang w:eastAsia="ru-RU"/>
        </w:rPr>
        <w:t>2</w:t>
      </w:r>
      <w:r w:rsidRPr="00380E39">
        <w:rPr>
          <w:rFonts w:ascii="Times New Roman" w:eastAsia="Times New Roman" w:hAnsi="Times New Roman" w:cs="Times New Roman"/>
          <w:b/>
          <w:bCs/>
          <w:sz w:val="24"/>
          <w:szCs w:val="24"/>
          <w:lang w:eastAsia="ru-RU"/>
        </w:rPr>
        <w:t>.2.  Основные результаты ОГЭ по предмету</w:t>
      </w:r>
    </w:p>
    <w:p w:rsidR="00380E39" w:rsidRPr="00380E39" w:rsidRDefault="00380E39" w:rsidP="00380E39">
      <w:pPr>
        <w:tabs>
          <w:tab w:val="left" w:pos="2010"/>
        </w:tabs>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ab/>
      </w:r>
    </w:p>
    <w:p w:rsidR="00380E39" w:rsidRPr="00380E39" w:rsidRDefault="00380E39" w:rsidP="00380E39">
      <w:pPr>
        <w:tabs>
          <w:tab w:val="left" w:pos="709"/>
        </w:tabs>
        <w:spacing w:after="0" w:line="240" w:lineRule="auto"/>
        <w:jc w:val="both"/>
        <w:rPr>
          <w:rFonts w:ascii="Times New Roman" w:eastAsia="Times New Roman"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2.2.1. Результаты по группам участников экзамена с различным уровнем подготовки </w:t>
      </w:r>
      <w:r w:rsidRPr="00380E39">
        <w:rPr>
          <w:rFonts w:ascii="Times New Roman" w:eastAsia="Times New Roman" w:hAnsi="Times New Roman" w:cs="Times New Roman"/>
          <w:b/>
          <w:sz w:val="24"/>
          <w:szCs w:val="24"/>
          <w:lang w:eastAsia="ru-RU"/>
        </w:rPr>
        <w:t>с учетом типа ОО</w:t>
      </w:r>
    </w:p>
    <w:p w:rsidR="00380E39" w:rsidRPr="00380E39" w:rsidRDefault="00380E39" w:rsidP="00380E39">
      <w:pPr>
        <w:spacing w:before="120" w:after="120" w:line="240" w:lineRule="auto"/>
        <w:ind w:left="1985"/>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lastRenderedPageBreak/>
        <w:t>Таблица 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28"/>
        <w:gridCol w:w="1229"/>
        <w:gridCol w:w="1228"/>
        <w:gridCol w:w="1229"/>
        <w:gridCol w:w="1228"/>
        <w:gridCol w:w="1512"/>
      </w:tblGrid>
      <w:tr w:rsidR="00380E39" w:rsidRPr="00380E39" w:rsidTr="00897C3E">
        <w:trPr>
          <w:trHeight w:val="495"/>
        </w:trPr>
        <w:tc>
          <w:tcPr>
            <w:tcW w:w="709"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 </w:t>
            </w:r>
            <w:proofErr w:type="gramStart"/>
            <w:r w:rsidRPr="00380E39">
              <w:rPr>
                <w:rFonts w:ascii="Times New Roman" w:eastAsia="Calibri" w:hAnsi="Times New Roman" w:cs="Times New Roman"/>
                <w:sz w:val="24"/>
                <w:szCs w:val="24"/>
              </w:rPr>
              <w:t>п</w:t>
            </w:r>
            <w:proofErr w:type="gramEnd"/>
            <w:r w:rsidRPr="00380E39">
              <w:rPr>
                <w:rFonts w:ascii="Times New Roman" w:eastAsia="Calibri" w:hAnsi="Times New Roman" w:cs="Times New Roman"/>
                <w:sz w:val="24"/>
                <w:szCs w:val="24"/>
              </w:rPr>
              <w:t>/п</w:t>
            </w:r>
          </w:p>
        </w:tc>
        <w:tc>
          <w:tcPr>
            <w:tcW w:w="1843"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Тип ОО</w:t>
            </w:r>
          </w:p>
        </w:tc>
        <w:tc>
          <w:tcPr>
            <w:tcW w:w="7654" w:type="dxa"/>
            <w:gridSpan w:val="6"/>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Количество участников, получивших отметку</w:t>
            </w:r>
          </w:p>
        </w:tc>
      </w:tr>
      <w:tr w:rsidR="00380E39" w:rsidRPr="00380E39" w:rsidTr="00897C3E">
        <w:trPr>
          <w:trHeight w:val="495"/>
        </w:trPr>
        <w:tc>
          <w:tcPr>
            <w:tcW w:w="709"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843"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"2"</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"3"</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"4"</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"5"</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"4" и "5" </w:t>
            </w:r>
            <w:r w:rsidRPr="00380E39">
              <w:rPr>
                <w:rFonts w:ascii="Times New Roman" w:eastAsia="Calibri" w:hAnsi="Times New Roman" w:cs="Times New Roman"/>
                <w:sz w:val="24"/>
                <w:szCs w:val="24"/>
              </w:rPr>
              <w:br/>
              <w:t xml:space="preserve">(качество </w:t>
            </w:r>
            <w:r w:rsidRPr="00380E39">
              <w:rPr>
                <w:rFonts w:ascii="Times New Roman" w:eastAsia="Calibri" w:hAnsi="Times New Roman" w:cs="Times New Roman"/>
                <w:sz w:val="24"/>
                <w:szCs w:val="24"/>
              </w:rPr>
              <w:br/>
              <w:t>обучения)</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"3","4" и "5" </w:t>
            </w:r>
            <w:r w:rsidRPr="00380E39">
              <w:rPr>
                <w:rFonts w:ascii="Times New Roman" w:eastAsia="Calibri" w:hAnsi="Times New Roman" w:cs="Times New Roman"/>
                <w:sz w:val="24"/>
                <w:szCs w:val="24"/>
              </w:rPr>
              <w:br/>
              <w:t xml:space="preserve">(уровень </w:t>
            </w:r>
            <w:r w:rsidRPr="00380E39">
              <w:rPr>
                <w:rFonts w:ascii="Times New Roman" w:eastAsia="Calibri" w:hAnsi="Times New Roman" w:cs="Times New Roman"/>
                <w:sz w:val="24"/>
                <w:szCs w:val="24"/>
              </w:rPr>
              <w:br/>
              <w:t>обученности)</w:t>
            </w:r>
          </w:p>
        </w:tc>
      </w:tr>
      <w:tr w:rsidR="00380E39" w:rsidRPr="00380E39" w:rsidTr="00897C3E">
        <w:trPr>
          <w:trHeight w:val="325"/>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ООШ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СОШ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3</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25%</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100%</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Лицей</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rPr>
          <w:trHeight w:val="320"/>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Гимназия</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 xml:space="preserve">Коррекционные школы </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Интернаты</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spacing w:after="0" w:line="240" w:lineRule="auto"/>
              <w:ind w:left="34"/>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843"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512"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r>
    </w:tbl>
    <w:p w:rsidR="00380E39" w:rsidRPr="00380E39" w:rsidRDefault="00380E39" w:rsidP="00380E39">
      <w:pPr>
        <w:spacing w:after="120" w:line="240" w:lineRule="auto"/>
        <w:ind w:left="709"/>
        <w:contextualSpacing/>
        <w:jc w:val="both"/>
        <w:rPr>
          <w:rFonts w:ascii="Times New Roman" w:eastAsia="Times New Roman"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p>
    <w:p w:rsidR="00380E39" w:rsidRPr="00380E39" w:rsidRDefault="00380E39" w:rsidP="00380E3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80E39">
        <w:rPr>
          <w:rFonts w:ascii="Times New Roman" w:eastAsia="Times New Roman" w:hAnsi="Times New Roman" w:cs="Times New Roman"/>
          <w:b/>
          <w:sz w:val="24"/>
          <w:szCs w:val="24"/>
          <w:lang w:eastAsia="ru-RU"/>
        </w:rPr>
        <w:t>Поэлементный  анализ ОГЭ   по истории</w:t>
      </w:r>
    </w:p>
    <w:p w:rsidR="00380E39" w:rsidRPr="00380E39" w:rsidRDefault="00380E39" w:rsidP="00380E39">
      <w:pPr>
        <w:spacing w:line="240" w:lineRule="auto"/>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ЧАСТЬ  1</w:t>
      </w:r>
    </w:p>
    <w:tbl>
      <w:tblPr>
        <w:tblStyle w:val="5"/>
        <w:tblW w:w="10732" w:type="dxa"/>
        <w:tblInd w:w="-418" w:type="dxa"/>
        <w:tblLayout w:type="fixed"/>
        <w:tblLook w:val="04A0" w:firstRow="1" w:lastRow="0" w:firstColumn="1" w:lastColumn="0" w:noHBand="0" w:noVBand="1"/>
      </w:tblPr>
      <w:tblGrid>
        <w:gridCol w:w="567"/>
        <w:gridCol w:w="2936"/>
        <w:gridCol w:w="3402"/>
        <w:gridCol w:w="2126"/>
        <w:gridCol w:w="1701"/>
      </w:tblGrid>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left="-851" w:firstLine="851"/>
              <w:jc w:val="center"/>
              <w:rPr>
                <w:rFonts w:ascii="Times New Roman" w:eastAsia="Calibri" w:hAnsi="Times New Roman" w:cs="Times New Roman"/>
                <w:sz w:val="20"/>
              </w:rPr>
            </w:pPr>
            <w:r w:rsidRPr="00380E39">
              <w:rPr>
                <w:rFonts w:ascii="Times New Roman" w:eastAsia="Calibri" w:hAnsi="Times New Roman" w:cs="Times New Roman"/>
                <w:sz w:val="20"/>
              </w:rPr>
              <w:t>№№</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 xml:space="preserve">проверяемые  элементы содержания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освоенные умения</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 xml:space="preserve">Элементы содержания/умений  и видов деятельности, усвоение которых всеми школьниками в целом можно считать достаточным </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Элементы содержания/умений  и видов деятельности, усвоение которых всеми школьниками в целом, школьниками с разным уровнем подготовки   нельзя считать достаточным</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w:t>
            </w:r>
          </w:p>
        </w:tc>
        <w:tc>
          <w:tcPr>
            <w:tcW w:w="2936" w:type="dxa"/>
            <w:tcBorders>
              <w:top w:val="single" w:sz="4" w:space="0" w:color="auto"/>
              <w:left w:val="single" w:sz="4" w:space="0" w:color="auto"/>
              <w:bottom w:val="single" w:sz="4" w:space="0" w:color="auto"/>
              <w:right w:val="single" w:sz="4" w:space="0" w:color="auto"/>
            </w:tcBorders>
            <w:vAlign w:val="bottom"/>
            <w:hideMark/>
          </w:tcPr>
          <w:p w:rsidR="00380E39" w:rsidRPr="00380E39" w:rsidRDefault="00380E39" w:rsidP="00380E39">
            <w:pPr>
              <w:ind w:left="80"/>
              <w:rPr>
                <w:rFonts w:ascii="Times New Roman" w:eastAsia="Calibri" w:hAnsi="Times New Roman" w:cs="Times New Roman"/>
                <w:sz w:val="20"/>
              </w:rPr>
            </w:pPr>
            <w:r w:rsidRPr="00380E39">
              <w:rPr>
                <w:rFonts w:ascii="Times New Roman" w:eastAsia="Times New Roman" w:hAnsi="Times New Roman" w:cs="Times New Roman"/>
                <w:sz w:val="20"/>
              </w:rPr>
              <w:t>VIII–XVII вв. - дата</w:t>
            </w:r>
          </w:p>
        </w:tc>
        <w:tc>
          <w:tcPr>
            <w:tcW w:w="3402" w:type="dxa"/>
            <w:tcBorders>
              <w:top w:val="single" w:sz="4" w:space="0" w:color="auto"/>
              <w:left w:val="single" w:sz="4" w:space="0" w:color="auto"/>
              <w:bottom w:val="single" w:sz="4" w:space="0" w:color="auto"/>
              <w:right w:val="single" w:sz="4" w:space="0" w:color="auto"/>
            </w:tcBorders>
            <w:vAlign w:val="bottom"/>
            <w:hideMark/>
          </w:tcPr>
          <w:p w:rsidR="00380E39" w:rsidRPr="00380E39" w:rsidRDefault="00380E39" w:rsidP="00380E39">
            <w:pPr>
              <w:ind w:left="100"/>
              <w:rPr>
                <w:rFonts w:ascii="Times New Roman" w:eastAsia="Calibri" w:hAnsi="Times New Roman" w:cs="Times New Roman"/>
                <w:sz w:val="20"/>
              </w:rPr>
            </w:pPr>
            <w:r w:rsidRPr="00380E39">
              <w:rPr>
                <w:rFonts w:ascii="Times New Roman" w:eastAsia="Times New Roman" w:hAnsi="Times New Roman" w:cs="Times New Roman"/>
                <w:sz w:val="20"/>
              </w:rPr>
              <w:t>Соотносить даты событий отечественной и всеобщей истории с веком</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100%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w:t>
            </w:r>
          </w:p>
        </w:tc>
        <w:tc>
          <w:tcPr>
            <w:tcW w:w="2936" w:type="dxa"/>
            <w:tcBorders>
              <w:top w:val="single" w:sz="4" w:space="0" w:color="auto"/>
              <w:left w:val="single" w:sz="4" w:space="0" w:color="auto"/>
              <w:bottom w:val="single" w:sz="4" w:space="0" w:color="auto"/>
              <w:right w:val="single" w:sz="4" w:space="0" w:color="auto"/>
            </w:tcBorders>
            <w:vAlign w:val="bottom"/>
            <w:hideMark/>
          </w:tcPr>
          <w:p w:rsidR="00380E39" w:rsidRPr="00380E39" w:rsidRDefault="00380E39" w:rsidP="00380E39">
            <w:pPr>
              <w:ind w:left="80"/>
              <w:rPr>
                <w:rFonts w:ascii="Times New Roman" w:eastAsia="Calibri" w:hAnsi="Times New Roman" w:cs="Times New Roman"/>
                <w:sz w:val="20"/>
              </w:rPr>
            </w:pPr>
            <w:r w:rsidRPr="00380E39">
              <w:rPr>
                <w:rFonts w:ascii="Times New Roman" w:eastAsia="Times New Roman" w:hAnsi="Times New Roman" w:cs="Times New Roman"/>
                <w:sz w:val="20"/>
              </w:rPr>
              <w:t>VIII–XVII вв.-  термин</w:t>
            </w:r>
          </w:p>
        </w:tc>
        <w:tc>
          <w:tcPr>
            <w:tcW w:w="3402" w:type="dxa"/>
            <w:tcBorders>
              <w:top w:val="single" w:sz="4" w:space="0" w:color="auto"/>
              <w:left w:val="single" w:sz="4" w:space="0" w:color="auto"/>
              <w:bottom w:val="single" w:sz="4" w:space="0" w:color="auto"/>
              <w:right w:val="single" w:sz="4" w:space="0" w:color="auto"/>
            </w:tcBorders>
            <w:vAlign w:val="bottom"/>
            <w:hideMark/>
          </w:tcPr>
          <w:p w:rsidR="00380E39" w:rsidRPr="00380E39" w:rsidRDefault="00380E39" w:rsidP="00380E39">
            <w:pPr>
              <w:ind w:left="100"/>
              <w:rPr>
                <w:rFonts w:ascii="Times New Roman" w:eastAsia="Calibri" w:hAnsi="Times New Roman" w:cs="Times New Roman"/>
                <w:sz w:val="20"/>
              </w:rPr>
            </w:pPr>
            <w:r w:rsidRPr="00380E39">
              <w:rPr>
                <w:rFonts w:ascii="Times New Roman" w:eastAsia="Times New Roman" w:hAnsi="Times New Roman" w:cs="Times New Roman"/>
                <w:sz w:val="20"/>
              </w:rPr>
              <w:t>Объяснять смысл изученных исторических понятий и терминов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100%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w:t>
            </w:r>
          </w:p>
        </w:tc>
        <w:tc>
          <w:tcPr>
            <w:tcW w:w="2936" w:type="dxa"/>
            <w:tcBorders>
              <w:top w:val="single" w:sz="4" w:space="0" w:color="auto"/>
              <w:left w:val="single" w:sz="4" w:space="0" w:color="auto"/>
              <w:bottom w:val="single" w:sz="4" w:space="0" w:color="auto"/>
              <w:right w:val="single" w:sz="4" w:space="0" w:color="auto"/>
            </w:tcBorders>
            <w:vAlign w:val="bottom"/>
            <w:hideMark/>
          </w:tcPr>
          <w:p w:rsidR="00380E39" w:rsidRPr="00380E39" w:rsidRDefault="00380E39" w:rsidP="00380E39">
            <w:pPr>
              <w:ind w:left="80"/>
              <w:rPr>
                <w:rFonts w:ascii="Times New Roman" w:eastAsia="Calibri" w:hAnsi="Times New Roman" w:cs="Times New Roman"/>
                <w:sz w:val="20"/>
              </w:rPr>
            </w:pPr>
            <w:r w:rsidRPr="00380E39">
              <w:rPr>
                <w:rFonts w:ascii="Times New Roman" w:eastAsia="Times New Roman" w:hAnsi="Times New Roman" w:cs="Times New Roman"/>
                <w:sz w:val="20"/>
              </w:rPr>
              <w:t>VIII–XVII вв. - события</w:t>
            </w:r>
          </w:p>
        </w:tc>
        <w:tc>
          <w:tcPr>
            <w:tcW w:w="3402" w:type="dxa"/>
            <w:tcBorders>
              <w:top w:val="single" w:sz="4" w:space="0" w:color="auto"/>
              <w:left w:val="single" w:sz="4" w:space="0" w:color="auto"/>
              <w:bottom w:val="single" w:sz="4" w:space="0" w:color="auto"/>
              <w:right w:val="single" w:sz="4" w:space="0" w:color="auto"/>
            </w:tcBorders>
            <w:vAlign w:val="bottom"/>
            <w:hideMark/>
          </w:tcPr>
          <w:p w:rsidR="00380E39" w:rsidRPr="00380E39" w:rsidRDefault="00380E39" w:rsidP="00380E39">
            <w:pPr>
              <w:ind w:left="100"/>
              <w:rPr>
                <w:rFonts w:ascii="Times New Roman" w:eastAsia="Calibri" w:hAnsi="Times New Roman" w:cs="Times New Roman"/>
                <w:sz w:val="20"/>
              </w:rPr>
            </w:pPr>
            <w:r w:rsidRPr="00380E39">
              <w:rPr>
                <w:rFonts w:ascii="Times New Roman" w:eastAsia="Times New Roman" w:hAnsi="Times New Roman" w:cs="Times New Roman"/>
                <w:sz w:val="20"/>
              </w:rPr>
              <w:t>Соотносить даты событий отечественной и всеобщей истории с веком</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100%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4</w:t>
            </w:r>
          </w:p>
        </w:tc>
        <w:tc>
          <w:tcPr>
            <w:tcW w:w="2936" w:type="dxa"/>
            <w:tcBorders>
              <w:top w:val="single" w:sz="4" w:space="0" w:color="auto"/>
              <w:left w:val="single" w:sz="4" w:space="0" w:color="auto"/>
              <w:bottom w:val="single" w:sz="4" w:space="0" w:color="auto"/>
              <w:right w:val="single" w:sz="4" w:space="0" w:color="auto"/>
            </w:tcBorders>
            <w:vAlign w:val="bottom"/>
            <w:hideMark/>
          </w:tcPr>
          <w:p w:rsidR="00380E39" w:rsidRPr="00380E39" w:rsidRDefault="00380E39" w:rsidP="00380E39">
            <w:pPr>
              <w:ind w:left="80"/>
              <w:rPr>
                <w:rFonts w:ascii="Times New Roman" w:eastAsia="Calibri" w:hAnsi="Times New Roman" w:cs="Times New Roman"/>
                <w:sz w:val="20"/>
              </w:rPr>
            </w:pPr>
            <w:r w:rsidRPr="00380E39">
              <w:rPr>
                <w:rFonts w:ascii="Times New Roman" w:eastAsia="Times New Roman" w:hAnsi="Times New Roman" w:cs="Times New Roman"/>
                <w:sz w:val="20"/>
              </w:rPr>
              <w:t>VIII–XVII вв. - событие</w:t>
            </w:r>
          </w:p>
        </w:tc>
        <w:tc>
          <w:tcPr>
            <w:tcW w:w="3402" w:type="dxa"/>
            <w:tcBorders>
              <w:top w:val="single" w:sz="4" w:space="0" w:color="auto"/>
              <w:left w:val="single" w:sz="4" w:space="0" w:color="auto"/>
              <w:bottom w:val="single" w:sz="4" w:space="0" w:color="auto"/>
              <w:right w:val="single" w:sz="4" w:space="0" w:color="auto"/>
            </w:tcBorders>
            <w:vAlign w:val="bottom"/>
            <w:hideMark/>
          </w:tcPr>
          <w:p w:rsidR="00380E39" w:rsidRPr="00380E39" w:rsidRDefault="00380E39" w:rsidP="00380E39">
            <w:pPr>
              <w:ind w:left="100"/>
              <w:rPr>
                <w:rFonts w:ascii="Times New Roman" w:eastAsia="Calibri" w:hAnsi="Times New Roman" w:cs="Times New Roman"/>
                <w:sz w:val="20"/>
              </w:rPr>
            </w:pPr>
            <w:r w:rsidRPr="00380E39">
              <w:rPr>
                <w:rFonts w:ascii="Times New Roman" w:eastAsia="Times New Roman" w:hAnsi="Times New Roman" w:cs="Times New Roman"/>
                <w:sz w:val="20"/>
              </w:rPr>
              <w:t>Соотносить общие исторические процессы и отдельные факты</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5</w:t>
            </w:r>
          </w:p>
        </w:tc>
        <w:tc>
          <w:tcPr>
            <w:tcW w:w="2936" w:type="dxa"/>
            <w:tcBorders>
              <w:top w:val="single" w:sz="4" w:space="0" w:color="auto"/>
              <w:left w:val="single" w:sz="4" w:space="0" w:color="auto"/>
              <w:bottom w:val="single" w:sz="4" w:space="0" w:color="auto"/>
              <w:right w:val="single" w:sz="4" w:space="0" w:color="auto"/>
            </w:tcBorders>
            <w:vAlign w:val="bottom"/>
            <w:hideMark/>
          </w:tcPr>
          <w:p w:rsidR="00380E39" w:rsidRPr="00380E39" w:rsidRDefault="00380E39" w:rsidP="00380E39">
            <w:pPr>
              <w:ind w:left="80"/>
              <w:rPr>
                <w:rFonts w:ascii="Times New Roman" w:eastAsia="Calibri" w:hAnsi="Times New Roman" w:cs="Times New Roman"/>
                <w:sz w:val="20"/>
              </w:rPr>
            </w:pPr>
            <w:r w:rsidRPr="00380E39">
              <w:rPr>
                <w:rFonts w:ascii="Times New Roman" w:eastAsia="Times New Roman" w:hAnsi="Times New Roman" w:cs="Times New Roman"/>
                <w:sz w:val="20"/>
              </w:rPr>
              <w:t xml:space="preserve">VIII–XVII вв. </w:t>
            </w:r>
            <w:proofErr w:type="gramStart"/>
            <w:r w:rsidRPr="00380E39">
              <w:rPr>
                <w:rFonts w:ascii="Times New Roman" w:eastAsia="Times New Roman" w:hAnsi="Times New Roman" w:cs="Times New Roman"/>
                <w:sz w:val="20"/>
              </w:rPr>
              <w:t>–с</w:t>
            </w:r>
            <w:proofErr w:type="gramEnd"/>
            <w:r w:rsidRPr="00380E39">
              <w:rPr>
                <w:rFonts w:ascii="Times New Roman" w:eastAsia="Times New Roman" w:hAnsi="Times New Roman" w:cs="Times New Roman"/>
                <w:sz w:val="20"/>
              </w:rPr>
              <w:t>обытие последствие</w:t>
            </w:r>
          </w:p>
        </w:tc>
        <w:tc>
          <w:tcPr>
            <w:tcW w:w="3402" w:type="dxa"/>
            <w:tcBorders>
              <w:top w:val="single" w:sz="4" w:space="0" w:color="auto"/>
              <w:left w:val="single" w:sz="4" w:space="0" w:color="auto"/>
              <w:bottom w:val="single" w:sz="4" w:space="0" w:color="auto"/>
              <w:right w:val="single" w:sz="4" w:space="0" w:color="auto"/>
            </w:tcBorders>
            <w:vAlign w:val="bottom"/>
            <w:hideMark/>
          </w:tcPr>
          <w:p w:rsidR="00380E39" w:rsidRPr="00380E39" w:rsidRDefault="00380E39" w:rsidP="00380E39">
            <w:pPr>
              <w:ind w:left="100"/>
              <w:rPr>
                <w:rFonts w:ascii="Times New Roman" w:eastAsia="Calibri" w:hAnsi="Times New Roman" w:cs="Times New Roman"/>
                <w:sz w:val="20"/>
              </w:rPr>
            </w:pPr>
            <w:r w:rsidRPr="00380E39">
              <w:rPr>
                <w:rFonts w:ascii="Times New Roman" w:eastAsia="Calibri" w:hAnsi="Times New Roman" w:cs="Times New Roman"/>
                <w:sz w:val="20"/>
              </w:rPr>
              <w:t>Определять причины и следствия важнейших исторических событий.</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w:t>
            </w:r>
          </w:p>
        </w:tc>
        <w:tc>
          <w:tcPr>
            <w:tcW w:w="2936" w:type="dxa"/>
            <w:tcBorders>
              <w:top w:val="single" w:sz="4" w:space="0" w:color="auto"/>
              <w:left w:val="single" w:sz="4" w:space="0" w:color="auto"/>
              <w:bottom w:val="single" w:sz="4" w:space="0" w:color="auto"/>
              <w:right w:val="single" w:sz="4" w:space="0" w:color="auto"/>
            </w:tcBorders>
            <w:vAlign w:val="bottom"/>
            <w:hideMark/>
          </w:tcPr>
          <w:p w:rsidR="00380E39" w:rsidRPr="00380E39" w:rsidRDefault="00380E39" w:rsidP="00380E39">
            <w:pPr>
              <w:ind w:left="80"/>
              <w:rPr>
                <w:rFonts w:ascii="Times New Roman" w:eastAsia="Calibri" w:hAnsi="Times New Roman" w:cs="Times New Roman"/>
                <w:sz w:val="20"/>
              </w:rPr>
            </w:pPr>
            <w:r w:rsidRPr="00380E39">
              <w:rPr>
                <w:rFonts w:ascii="Times New Roman" w:eastAsia="Times New Roman" w:hAnsi="Times New Roman" w:cs="Times New Roman"/>
                <w:sz w:val="20"/>
              </w:rPr>
              <w:t>VIII–XVII вв. источник</w:t>
            </w:r>
          </w:p>
        </w:tc>
        <w:tc>
          <w:tcPr>
            <w:tcW w:w="3402" w:type="dxa"/>
            <w:tcBorders>
              <w:top w:val="single" w:sz="4" w:space="0" w:color="auto"/>
              <w:left w:val="single" w:sz="4" w:space="0" w:color="auto"/>
              <w:bottom w:val="single" w:sz="4" w:space="0" w:color="auto"/>
              <w:right w:val="single" w:sz="4" w:space="0" w:color="auto"/>
            </w:tcBorders>
            <w:vAlign w:val="bottom"/>
            <w:hideMark/>
          </w:tcPr>
          <w:p w:rsidR="00380E39" w:rsidRPr="00380E39" w:rsidRDefault="00380E39" w:rsidP="00380E39">
            <w:pPr>
              <w:ind w:left="100"/>
              <w:rPr>
                <w:rFonts w:ascii="Times New Roman" w:eastAsia="Times New Roman" w:hAnsi="Times New Roman" w:cs="Times New Roman"/>
                <w:sz w:val="20"/>
              </w:rPr>
            </w:pPr>
            <w:r w:rsidRPr="00380E39">
              <w:rPr>
                <w:rFonts w:ascii="Times New Roman" w:eastAsia="Times New Roman" w:hAnsi="Times New Roman" w:cs="Times New Roman"/>
                <w:sz w:val="20"/>
              </w:rPr>
              <w:t>Давать описание исторических событий и памятников культуры на основе текста и иллюстративного материала, фрагментов исторических источников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100%</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7</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Times New Roman" w:hAnsi="Times New Roman" w:cs="Times New Roman"/>
                <w:sz w:val="20"/>
              </w:rPr>
              <w:t>VIII–XVII - личность</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Рассказывать о важнейших исторических событиях и их участниках, показывать знание необходимых фактов</w:t>
            </w:r>
            <w:proofErr w:type="gramStart"/>
            <w:r w:rsidRPr="00380E39">
              <w:rPr>
                <w:rFonts w:ascii="Times New Roman" w:eastAsia="Calibri" w:hAnsi="Times New Roman" w:cs="Times New Roman"/>
                <w:sz w:val="20"/>
              </w:rPr>
              <w:t xml:space="preserve"> ,</w:t>
            </w:r>
            <w:proofErr w:type="gramEnd"/>
            <w:r w:rsidRPr="00380E39">
              <w:rPr>
                <w:rFonts w:ascii="Times New Roman" w:eastAsia="Calibri" w:hAnsi="Times New Roman" w:cs="Times New Roman"/>
                <w:sz w:val="20"/>
              </w:rPr>
              <w:t xml:space="preserve"> дат, терминов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8</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Times New Roman" w:hAnsi="Times New Roman" w:cs="Times New Roman"/>
                <w:sz w:val="20"/>
              </w:rPr>
              <w:t>VIII–XVII - культура</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ind w:right="-108"/>
              <w:rPr>
                <w:rFonts w:ascii="Times New Roman" w:eastAsia="Calibri" w:hAnsi="Times New Roman" w:cs="Times New Roman"/>
                <w:sz w:val="20"/>
              </w:rPr>
            </w:pPr>
            <w:r w:rsidRPr="00380E39">
              <w:rPr>
                <w:rFonts w:ascii="Times New Roman" w:eastAsia="Times New Roman" w:hAnsi="Times New Roman" w:cs="Times New Roman"/>
                <w:sz w:val="20"/>
              </w:rPr>
              <w:t xml:space="preserve">Давать описание исторических </w:t>
            </w:r>
            <w:r w:rsidRPr="00380E39">
              <w:rPr>
                <w:rFonts w:ascii="Times New Roman" w:eastAsia="Times New Roman" w:hAnsi="Times New Roman" w:cs="Times New Roman"/>
                <w:sz w:val="20"/>
              </w:rPr>
              <w:lastRenderedPageBreak/>
              <w:t>событий и памятников культуры на основе текста и иллюстративного материала, фрагментов исторических источников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lastRenderedPageBreak/>
              <w:t>100%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lastRenderedPageBreak/>
              <w:t>9</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lang w:val="en-US"/>
              </w:rPr>
              <w:t>XVIII-</w:t>
            </w:r>
            <w:r w:rsidRPr="00380E39">
              <w:rPr>
                <w:rFonts w:ascii="Times New Roman" w:eastAsia="Calibri" w:hAnsi="Times New Roman" w:cs="Times New Roman"/>
                <w:sz w:val="20"/>
              </w:rPr>
              <w:t xml:space="preserve"> </w:t>
            </w:r>
            <w:proofErr w:type="spellStart"/>
            <w:r w:rsidRPr="00380E39">
              <w:rPr>
                <w:rFonts w:ascii="Times New Roman" w:eastAsia="Calibri" w:hAnsi="Times New Roman" w:cs="Times New Roman"/>
                <w:sz w:val="20"/>
              </w:rPr>
              <w:t>нач</w:t>
            </w:r>
            <w:proofErr w:type="spellEnd"/>
            <w:r w:rsidRPr="00380E39">
              <w:rPr>
                <w:rFonts w:ascii="Times New Roman" w:eastAsia="Calibri" w:hAnsi="Times New Roman" w:cs="Times New Roman"/>
                <w:sz w:val="20"/>
              </w:rPr>
              <w:t xml:space="preserve"> </w:t>
            </w:r>
            <w:r w:rsidRPr="00380E39">
              <w:rPr>
                <w:rFonts w:ascii="Times New Roman" w:eastAsia="Calibri" w:hAnsi="Times New Roman" w:cs="Times New Roman"/>
                <w:sz w:val="20"/>
                <w:lang w:val="en-US"/>
              </w:rPr>
              <w:t xml:space="preserve">XX - </w:t>
            </w:r>
            <w:r w:rsidRPr="00380E39">
              <w:rPr>
                <w:rFonts w:ascii="Times New Roman" w:eastAsia="Calibri" w:hAnsi="Times New Roman" w:cs="Times New Roman"/>
                <w:sz w:val="20"/>
              </w:rPr>
              <w:t>даты</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Определять последовательность и длительность важнейших событий отечественной и всеобщей истории</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10</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lang w:val="en-US"/>
              </w:rPr>
              <w:t>XVIII-</w:t>
            </w:r>
            <w:r w:rsidRPr="00380E39">
              <w:rPr>
                <w:rFonts w:ascii="Times New Roman" w:eastAsia="Calibri" w:hAnsi="Times New Roman" w:cs="Times New Roman"/>
                <w:sz w:val="20"/>
              </w:rPr>
              <w:t xml:space="preserve"> </w:t>
            </w:r>
            <w:proofErr w:type="spellStart"/>
            <w:r w:rsidRPr="00380E39">
              <w:rPr>
                <w:rFonts w:ascii="Times New Roman" w:eastAsia="Calibri" w:hAnsi="Times New Roman" w:cs="Times New Roman"/>
                <w:sz w:val="20"/>
              </w:rPr>
              <w:t>нач</w:t>
            </w:r>
            <w:proofErr w:type="spellEnd"/>
            <w:r w:rsidRPr="00380E39">
              <w:rPr>
                <w:rFonts w:ascii="Times New Roman" w:eastAsia="Calibri" w:hAnsi="Times New Roman" w:cs="Times New Roman"/>
                <w:sz w:val="20"/>
              </w:rPr>
              <w:t xml:space="preserve"> </w:t>
            </w:r>
            <w:r w:rsidRPr="00380E39">
              <w:rPr>
                <w:rFonts w:ascii="Times New Roman" w:eastAsia="Calibri" w:hAnsi="Times New Roman" w:cs="Times New Roman"/>
                <w:sz w:val="20"/>
                <w:lang w:val="en-US"/>
              </w:rPr>
              <w:t xml:space="preserve">XX –  </w:t>
            </w:r>
            <w:proofErr w:type="spellStart"/>
            <w:r w:rsidRPr="00380E39">
              <w:rPr>
                <w:rFonts w:ascii="Times New Roman" w:eastAsia="Calibri" w:hAnsi="Times New Roman" w:cs="Times New Roman"/>
                <w:sz w:val="20"/>
                <w:lang w:val="en-US"/>
              </w:rPr>
              <w:t>событие</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Calibri" w:hAnsi="Times New Roman" w:cs="Times New Roman"/>
                <w:sz w:val="20"/>
              </w:rPr>
              <w:t>Определять причины и следствия важнейших исторических событий.</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100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11</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lang w:val="en-US"/>
              </w:rPr>
              <w:t>XVIII-</w:t>
            </w:r>
            <w:r w:rsidRPr="00380E39">
              <w:rPr>
                <w:rFonts w:ascii="Times New Roman" w:eastAsia="Calibri" w:hAnsi="Times New Roman" w:cs="Times New Roman"/>
                <w:sz w:val="20"/>
              </w:rPr>
              <w:t xml:space="preserve"> </w:t>
            </w:r>
            <w:proofErr w:type="spellStart"/>
            <w:r w:rsidRPr="00380E39">
              <w:rPr>
                <w:rFonts w:ascii="Times New Roman" w:eastAsia="Calibri" w:hAnsi="Times New Roman" w:cs="Times New Roman"/>
                <w:sz w:val="20"/>
              </w:rPr>
              <w:t>нач</w:t>
            </w:r>
            <w:proofErr w:type="spellEnd"/>
            <w:r w:rsidRPr="00380E39">
              <w:rPr>
                <w:rFonts w:ascii="Times New Roman" w:eastAsia="Calibri" w:hAnsi="Times New Roman" w:cs="Times New Roman"/>
                <w:sz w:val="20"/>
              </w:rPr>
              <w:t xml:space="preserve"> </w:t>
            </w:r>
            <w:r w:rsidRPr="00380E39">
              <w:rPr>
                <w:rFonts w:ascii="Times New Roman" w:eastAsia="Calibri" w:hAnsi="Times New Roman" w:cs="Times New Roman"/>
                <w:sz w:val="20"/>
                <w:lang w:val="en-US"/>
              </w:rPr>
              <w:t>XX</w:t>
            </w:r>
            <w:r w:rsidRPr="00380E39">
              <w:rPr>
                <w:rFonts w:ascii="Times New Roman" w:eastAsia="Calibri" w:hAnsi="Times New Roman" w:cs="Times New Roman"/>
                <w:sz w:val="20"/>
              </w:rPr>
              <w:t xml:space="preserve"> – событие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Calibri" w:hAnsi="Times New Roman" w:cs="Times New Roman"/>
                <w:sz w:val="20"/>
              </w:rPr>
              <w:t>Определять причины и следствия важнейших исторических событий.</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100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12</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lang w:val="en-US"/>
              </w:rPr>
              <w:t>XVIII-</w:t>
            </w:r>
            <w:r w:rsidRPr="00380E39">
              <w:rPr>
                <w:rFonts w:ascii="Times New Roman" w:eastAsia="Calibri" w:hAnsi="Times New Roman" w:cs="Times New Roman"/>
                <w:sz w:val="20"/>
              </w:rPr>
              <w:t xml:space="preserve"> </w:t>
            </w:r>
            <w:proofErr w:type="spellStart"/>
            <w:r w:rsidRPr="00380E39">
              <w:rPr>
                <w:rFonts w:ascii="Times New Roman" w:eastAsia="Calibri" w:hAnsi="Times New Roman" w:cs="Times New Roman"/>
                <w:sz w:val="20"/>
              </w:rPr>
              <w:t>нач</w:t>
            </w:r>
            <w:proofErr w:type="spellEnd"/>
            <w:r w:rsidRPr="00380E39">
              <w:rPr>
                <w:rFonts w:ascii="Times New Roman" w:eastAsia="Calibri" w:hAnsi="Times New Roman" w:cs="Times New Roman"/>
                <w:sz w:val="20"/>
              </w:rPr>
              <w:t xml:space="preserve"> </w:t>
            </w:r>
            <w:r w:rsidRPr="00380E39">
              <w:rPr>
                <w:rFonts w:ascii="Times New Roman" w:eastAsia="Calibri" w:hAnsi="Times New Roman" w:cs="Times New Roman"/>
                <w:sz w:val="20"/>
                <w:lang w:val="en-US"/>
              </w:rPr>
              <w:t>XX</w:t>
            </w:r>
            <w:r w:rsidRPr="00380E39">
              <w:rPr>
                <w:rFonts w:ascii="Times New Roman" w:eastAsia="Calibri" w:hAnsi="Times New Roman" w:cs="Times New Roman"/>
                <w:sz w:val="20"/>
              </w:rPr>
              <w:t xml:space="preserve"> – источник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Times New Roman" w:hAnsi="Times New Roman" w:cs="Times New Roman"/>
                <w:sz w:val="20"/>
              </w:rPr>
              <w:t>Давать описание исторических событий и памятников культуры на основе текста и иллюстративного материала, фрагментов исторических источников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13</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lang w:val="en-US"/>
              </w:rPr>
              <w:t>XVIII-</w:t>
            </w:r>
            <w:r w:rsidRPr="00380E39">
              <w:rPr>
                <w:rFonts w:ascii="Times New Roman" w:eastAsia="Calibri" w:hAnsi="Times New Roman" w:cs="Times New Roman"/>
                <w:sz w:val="20"/>
              </w:rPr>
              <w:t xml:space="preserve"> </w:t>
            </w:r>
            <w:proofErr w:type="spellStart"/>
            <w:r w:rsidRPr="00380E39">
              <w:rPr>
                <w:rFonts w:ascii="Times New Roman" w:eastAsia="Calibri" w:hAnsi="Times New Roman" w:cs="Times New Roman"/>
                <w:sz w:val="20"/>
              </w:rPr>
              <w:t>нач</w:t>
            </w:r>
            <w:proofErr w:type="spellEnd"/>
            <w:r w:rsidRPr="00380E39">
              <w:rPr>
                <w:rFonts w:ascii="Times New Roman" w:eastAsia="Calibri" w:hAnsi="Times New Roman" w:cs="Times New Roman"/>
                <w:sz w:val="20"/>
              </w:rPr>
              <w:t xml:space="preserve"> </w:t>
            </w:r>
            <w:r w:rsidRPr="00380E39">
              <w:rPr>
                <w:rFonts w:ascii="Times New Roman" w:eastAsia="Calibri" w:hAnsi="Times New Roman" w:cs="Times New Roman"/>
                <w:sz w:val="20"/>
                <w:lang w:val="en-US"/>
              </w:rPr>
              <w:t>XX</w:t>
            </w:r>
            <w:r w:rsidRPr="00380E39">
              <w:rPr>
                <w:rFonts w:ascii="Times New Roman" w:eastAsia="Calibri" w:hAnsi="Times New Roman" w:cs="Times New Roman"/>
                <w:sz w:val="20"/>
              </w:rPr>
              <w:t xml:space="preserve"> – событие</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Calibri" w:hAnsi="Times New Roman" w:cs="Times New Roman"/>
                <w:sz w:val="20"/>
              </w:rPr>
              <w:t>Рассказывать о важнейших исторических событиях и их участниках, показывать знание необходимых фактов</w:t>
            </w:r>
            <w:proofErr w:type="gramStart"/>
            <w:r w:rsidRPr="00380E39">
              <w:rPr>
                <w:rFonts w:ascii="Times New Roman" w:eastAsia="Calibri" w:hAnsi="Times New Roman" w:cs="Times New Roman"/>
                <w:sz w:val="20"/>
              </w:rPr>
              <w:t xml:space="preserve"> ,</w:t>
            </w:r>
            <w:proofErr w:type="gramEnd"/>
            <w:r w:rsidRPr="00380E39">
              <w:rPr>
                <w:rFonts w:ascii="Times New Roman" w:eastAsia="Calibri" w:hAnsi="Times New Roman" w:cs="Times New Roman"/>
                <w:sz w:val="20"/>
              </w:rPr>
              <w:t xml:space="preserve"> дат, терминов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14</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lang w:val="en-US"/>
              </w:rPr>
              <w:t>XVIII-</w:t>
            </w:r>
            <w:r w:rsidRPr="00380E39">
              <w:rPr>
                <w:rFonts w:ascii="Times New Roman" w:eastAsia="Calibri" w:hAnsi="Times New Roman" w:cs="Times New Roman"/>
                <w:sz w:val="20"/>
              </w:rPr>
              <w:t xml:space="preserve"> </w:t>
            </w:r>
            <w:proofErr w:type="spellStart"/>
            <w:r w:rsidRPr="00380E39">
              <w:rPr>
                <w:rFonts w:ascii="Times New Roman" w:eastAsia="Calibri" w:hAnsi="Times New Roman" w:cs="Times New Roman"/>
                <w:sz w:val="20"/>
              </w:rPr>
              <w:t>нач</w:t>
            </w:r>
            <w:proofErr w:type="spellEnd"/>
            <w:r w:rsidRPr="00380E39">
              <w:rPr>
                <w:rFonts w:ascii="Times New Roman" w:eastAsia="Calibri" w:hAnsi="Times New Roman" w:cs="Times New Roman"/>
                <w:sz w:val="20"/>
              </w:rPr>
              <w:t xml:space="preserve"> </w:t>
            </w:r>
            <w:r w:rsidRPr="00380E39">
              <w:rPr>
                <w:rFonts w:ascii="Times New Roman" w:eastAsia="Calibri" w:hAnsi="Times New Roman" w:cs="Times New Roman"/>
                <w:sz w:val="20"/>
                <w:lang w:val="en-US"/>
              </w:rPr>
              <w:t>XX</w:t>
            </w:r>
            <w:r w:rsidRPr="00380E39">
              <w:rPr>
                <w:rFonts w:ascii="Times New Roman" w:eastAsia="Calibri" w:hAnsi="Times New Roman" w:cs="Times New Roman"/>
                <w:sz w:val="20"/>
              </w:rPr>
              <w:t xml:space="preserve"> – событие</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Calibri" w:hAnsi="Times New Roman" w:cs="Times New Roman"/>
                <w:sz w:val="20"/>
              </w:rPr>
              <w:t>Рассказывать о важнейших исторических событиях и их участниках, показывать знание необходимых фактов</w:t>
            </w:r>
            <w:proofErr w:type="gramStart"/>
            <w:r w:rsidRPr="00380E39">
              <w:rPr>
                <w:rFonts w:ascii="Times New Roman" w:eastAsia="Calibri" w:hAnsi="Times New Roman" w:cs="Times New Roman"/>
                <w:sz w:val="20"/>
              </w:rPr>
              <w:t xml:space="preserve"> ,</w:t>
            </w:r>
            <w:proofErr w:type="gramEnd"/>
            <w:r w:rsidRPr="00380E39">
              <w:rPr>
                <w:rFonts w:ascii="Times New Roman" w:eastAsia="Calibri" w:hAnsi="Times New Roman" w:cs="Times New Roman"/>
                <w:sz w:val="20"/>
              </w:rPr>
              <w:t xml:space="preserve"> дат, терминов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15</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lang w:val="en-US"/>
              </w:rPr>
              <w:t>XVIII-</w:t>
            </w:r>
            <w:r w:rsidRPr="00380E39">
              <w:rPr>
                <w:rFonts w:ascii="Times New Roman" w:eastAsia="Calibri" w:hAnsi="Times New Roman" w:cs="Times New Roman"/>
                <w:sz w:val="20"/>
              </w:rPr>
              <w:t xml:space="preserve"> </w:t>
            </w:r>
            <w:proofErr w:type="spellStart"/>
            <w:r w:rsidRPr="00380E39">
              <w:rPr>
                <w:rFonts w:ascii="Times New Roman" w:eastAsia="Calibri" w:hAnsi="Times New Roman" w:cs="Times New Roman"/>
                <w:sz w:val="20"/>
              </w:rPr>
              <w:t>нач</w:t>
            </w:r>
            <w:proofErr w:type="spellEnd"/>
            <w:r w:rsidRPr="00380E39">
              <w:rPr>
                <w:rFonts w:ascii="Times New Roman" w:eastAsia="Calibri" w:hAnsi="Times New Roman" w:cs="Times New Roman"/>
                <w:sz w:val="20"/>
              </w:rPr>
              <w:t xml:space="preserve"> </w:t>
            </w:r>
            <w:r w:rsidRPr="00380E39">
              <w:rPr>
                <w:rFonts w:ascii="Times New Roman" w:eastAsia="Calibri" w:hAnsi="Times New Roman" w:cs="Times New Roman"/>
                <w:sz w:val="20"/>
                <w:lang w:val="en-US"/>
              </w:rPr>
              <w:t>XX</w:t>
            </w:r>
            <w:r w:rsidRPr="00380E39">
              <w:rPr>
                <w:rFonts w:ascii="Times New Roman" w:eastAsia="Calibri" w:hAnsi="Times New Roman" w:cs="Times New Roman"/>
                <w:sz w:val="20"/>
              </w:rPr>
              <w:t xml:space="preserve"> – событие</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Calibri" w:hAnsi="Times New Roman" w:cs="Times New Roman"/>
                <w:sz w:val="20"/>
              </w:rPr>
              <w:t>Определять последовательность и длительность важнейших событий отечественной и всеобщей истории</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100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16</w:t>
            </w:r>
          </w:p>
        </w:tc>
        <w:tc>
          <w:tcPr>
            <w:tcW w:w="293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lang w:val="en-US"/>
              </w:rPr>
              <w:t>XVIII-</w:t>
            </w:r>
            <w:r w:rsidRPr="00380E39">
              <w:rPr>
                <w:rFonts w:ascii="Times New Roman" w:eastAsia="Calibri" w:hAnsi="Times New Roman" w:cs="Times New Roman"/>
                <w:sz w:val="20"/>
              </w:rPr>
              <w:t xml:space="preserve"> </w:t>
            </w:r>
            <w:proofErr w:type="spellStart"/>
            <w:r w:rsidRPr="00380E39">
              <w:rPr>
                <w:rFonts w:ascii="Times New Roman" w:eastAsia="Calibri" w:hAnsi="Times New Roman" w:cs="Times New Roman"/>
                <w:sz w:val="20"/>
              </w:rPr>
              <w:t>нач</w:t>
            </w:r>
            <w:proofErr w:type="spellEnd"/>
            <w:r w:rsidRPr="00380E39">
              <w:rPr>
                <w:rFonts w:ascii="Times New Roman" w:eastAsia="Calibri" w:hAnsi="Times New Roman" w:cs="Times New Roman"/>
                <w:sz w:val="20"/>
              </w:rPr>
              <w:t xml:space="preserve"> </w:t>
            </w:r>
            <w:r w:rsidRPr="00380E39">
              <w:rPr>
                <w:rFonts w:ascii="Times New Roman" w:eastAsia="Calibri" w:hAnsi="Times New Roman" w:cs="Times New Roman"/>
                <w:sz w:val="20"/>
                <w:lang w:val="en-US"/>
              </w:rPr>
              <w:t>XX</w:t>
            </w:r>
            <w:r w:rsidRPr="00380E39">
              <w:rPr>
                <w:rFonts w:ascii="Times New Roman" w:eastAsia="Calibri" w:hAnsi="Times New Roman" w:cs="Times New Roman"/>
                <w:sz w:val="20"/>
              </w:rPr>
              <w:t xml:space="preserve"> – событие</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Calibri" w:hAnsi="Times New Roman" w:cs="Times New Roman"/>
                <w:sz w:val="20"/>
              </w:rPr>
              <w:t>Рассказывать о важнейших исторических событиях и их участниках, показывать знание необходимых фактов</w:t>
            </w:r>
            <w:proofErr w:type="gramStart"/>
            <w:r w:rsidRPr="00380E39">
              <w:rPr>
                <w:rFonts w:ascii="Times New Roman" w:eastAsia="Calibri" w:hAnsi="Times New Roman" w:cs="Times New Roman"/>
                <w:sz w:val="20"/>
              </w:rPr>
              <w:t xml:space="preserve"> ,</w:t>
            </w:r>
            <w:proofErr w:type="gramEnd"/>
            <w:r w:rsidRPr="00380E39">
              <w:rPr>
                <w:rFonts w:ascii="Times New Roman" w:eastAsia="Calibri" w:hAnsi="Times New Roman" w:cs="Times New Roman"/>
                <w:sz w:val="20"/>
              </w:rPr>
              <w:t xml:space="preserve"> дат, терминов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17</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lang w:val="en-US"/>
              </w:rPr>
              <w:t>XVIII-</w:t>
            </w:r>
            <w:r w:rsidRPr="00380E39">
              <w:rPr>
                <w:rFonts w:ascii="Times New Roman" w:eastAsia="Calibri" w:hAnsi="Times New Roman" w:cs="Times New Roman"/>
                <w:sz w:val="20"/>
              </w:rPr>
              <w:t xml:space="preserve"> </w:t>
            </w:r>
            <w:proofErr w:type="spellStart"/>
            <w:r w:rsidRPr="00380E39">
              <w:rPr>
                <w:rFonts w:ascii="Times New Roman" w:eastAsia="Calibri" w:hAnsi="Times New Roman" w:cs="Times New Roman"/>
                <w:sz w:val="20"/>
              </w:rPr>
              <w:t>нач</w:t>
            </w:r>
            <w:proofErr w:type="spellEnd"/>
            <w:r w:rsidRPr="00380E39">
              <w:rPr>
                <w:rFonts w:ascii="Times New Roman" w:eastAsia="Calibri" w:hAnsi="Times New Roman" w:cs="Times New Roman"/>
                <w:sz w:val="20"/>
              </w:rPr>
              <w:t xml:space="preserve"> </w:t>
            </w:r>
            <w:r w:rsidRPr="00380E39">
              <w:rPr>
                <w:rFonts w:ascii="Times New Roman" w:eastAsia="Calibri" w:hAnsi="Times New Roman" w:cs="Times New Roman"/>
                <w:sz w:val="20"/>
                <w:lang w:val="en-US"/>
              </w:rPr>
              <w:t>XX</w:t>
            </w:r>
            <w:r w:rsidRPr="00380E39">
              <w:rPr>
                <w:rFonts w:ascii="Times New Roman" w:eastAsia="Calibri" w:hAnsi="Times New Roman" w:cs="Times New Roman"/>
                <w:sz w:val="20"/>
              </w:rPr>
              <w:t xml:space="preserve"> – событие</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Calibri" w:hAnsi="Times New Roman" w:cs="Times New Roman"/>
                <w:sz w:val="20"/>
              </w:rPr>
              <w:t>Рассказывать о важнейших исторических событиях и их участниках, показывать знание необходимых фактов</w:t>
            </w:r>
            <w:proofErr w:type="gramStart"/>
            <w:r w:rsidRPr="00380E39">
              <w:rPr>
                <w:rFonts w:ascii="Times New Roman" w:eastAsia="Calibri" w:hAnsi="Times New Roman" w:cs="Times New Roman"/>
                <w:sz w:val="20"/>
              </w:rPr>
              <w:t xml:space="preserve"> ,</w:t>
            </w:r>
            <w:proofErr w:type="gramEnd"/>
            <w:r w:rsidRPr="00380E39">
              <w:rPr>
                <w:rFonts w:ascii="Times New Roman" w:eastAsia="Calibri" w:hAnsi="Times New Roman" w:cs="Times New Roman"/>
                <w:sz w:val="20"/>
              </w:rPr>
              <w:t xml:space="preserve"> дат, терминов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18</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lang w:val="en-US"/>
              </w:rPr>
              <w:t>XVIII-</w:t>
            </w:r>
            <w:r w:rsidRPr="00380E39">
              <w:rPr>
                <w:rFonts w:ascii="Times New Roman" w:eastAsia="Calibri" w:hAnsi="Times New Roman" w:cs="Times New Roman"/>
                <w:sz w:val="20"/>
              </w:rPr>
              <w:t xml:space="preserve"> </w:t>
            </w:r>
            <w:proofErr w:type="spellStart"/>
            <w:r w:rsidRPr="00380E39">
              <w:rPr>
                <w:rFonts w:ascii="Times New Roman" w:eastAsia="Calibri" w:hAnsi="Times New Roman" w:cs="Times New Roman"/>
                <w:sz w:val="20"/>
              </w:rPr>
              <w:t>нач</w:t>
            </w:r>
            <w:proofErr w:type="spellEnd"/>
            <w:r w:rsidRPr="00380E39">
              <w:rPr>
                <w:rFonts w:ascii="Times New Roman" w:eastAsia="Calibri" w:hAnsi="Times New Roman" w:cs="Times New Roman"/>
                <w:sz w:val="20"/>
              </w:rPr>
              <w:t xml:space="preserve"> </w:t>
            </w:r>
            <w:r w:rsidRPr="00380E39">
              <w:rPr>
                <w:rFonts w:ascii="Times New Roman" w:eastAsia="Calibri" w:hAnsi="Times New Roman" w:cs="Times New Roman"/>
                <w:sz w:val="20"/>
                <w:lang w:val="en-US"/>
              </w:rPr>
              <w:t>XX</w:t>
            </w:r>
            <w:r w:rsidRPr="00380E39">
              <w:rPr>
                <w:rFonts w:ascii="Times New Roman" w:eastAsia="Calibri" w:hAnsi="Times New Roman" w:cs="Times New Roman"/>
                <w:sz w:val="20"/>
              </w:rPr>
              <w:t xml:space="preserve"> – источник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Times New Roman" w:hAnsi="Times New Roman" w:cs="Times New Roman"/>
                <w:sz w:val="20"/>
              </w:rPr>
              <w:t>Давать описание исторических событий и памятников культуры на основе текста и иллюстративного материала, фрагментов исторических источников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19</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lang w:val="en-US"/>
              </w:rPr>
              <w:t>XVIII-</w:t>
            </w:r>
            <w:r w:rsidRPr="00380E39">
              <w:rPr>
                <w:rFonts w:ascii="Times New Roman" w:eastAsia="Calibri" w:hAnsi="Times New Roman" w:cs="Times New Roman"/>
                <w:sz w:val="20"/>
              </w:rPr>
              <w:t xml:space="preserve"> </w:t>
            </w:r>
            <w:proofErr w:type="spellStart"/>
            <w:r w:rsidRPr="00380E39">
              <w:rPr>
                <w:rFonts w:ascii="Times New Roman" w:eastAsia="Calibri" w:hAnsi="Times New Roman" w:cs="Times New Roman"/>
                <w:sz w:val="20"/>
              </w:rPr>
              <w:t>нач</w:t>
            </w:r>
            <w:proofErr w:type="spellEnd"/>
            <w:r w:rsidRPr="00380E39">
              <w:rPr>
                <w:rFonts w:ascii="Times New Roman" w:eastAsia="Calibri" w:hAnsi="Times New Roman" w:cs="Times New Roman"/>
                <w:sz w:val="20"/>
              </w:rPr>
              <w:t xml:space="preserve"> </w:t>
            </w:r>
            <w:r w:rsidRPr="00380E39">
              <w:rPr>
                <w:rFonts w:ascii="Times New Roman" w:eastAsia="Calibri" w:hAnsi="Times New Roman" w:cs="Times New Roman"/>
                <w:sz w:val="20"/>
                <w:lang w:val="en-US"/>
              </w:rPr>
              <w:t>XX</w:t>
            </w:r>
            <w:r w:rsidRPr="00380E39">
              <w:rPr>
                <w:rFonts w:ascii="Times New Roman" w:eastAsia="Calibri" w:hAnsi="Times New Roman" w:cs="Times New Roman"/>
                <w:sz w:val="20"/>
              </w:rPr>
              <w:t xml:space="preserve"> – личность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Calibri" w:hAnsi="Times New Roman" w:cs="Times New Roman"/>
                <w:sz w:val="20"/>
              </w:rPr>
              <w:t>Рассказывать о важнейших исторических событиях и их участниках, показывать знание необходимых фактов</w:t>
            </w:r>
            <w:proofErr w:type="gramStart"/>
            <w:r w:rsidRPr="00380E39">
              <w:rPr>
                <w:rFonts w:ascii="Times New Roman" w:eastAsia="Calibri" w:hAnsi="Times New Roman" w:cs="Times New Roman"/>
                <w:sz w:val="20"/>
              </w:rPr>
              <w:t xml:space="preserve"> ,</w:t>
            </w:r>
            <w:proofErr w:type="gramEnd"/>
            <w:r w:rsidRPr="00380E39">
              <w:rPr>
                <w:rFonts w:ascii="Times New Roman" w:eastAsia="Calibri" w:hAnsi="Times New Roman" w:cs="Times New Roman"/>
                <w:sz w:val="20"/>
              </w:rPr>
              <w:t xml:space="preserve"> дат, терминов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20</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Работа с картой</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Показывать на исторической карте территории расселения народов, границы государств, города, места значительных исторических событий</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21</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lang w:val="en-US"/>
              </w:rPr>
              <w:t>XVIII-</w:t>
            </w:r>
            <w:r w:rsidRPr="00380E39">
              <w:rPr>
                <w:rFonts w:ascii="Times New Roman" w:eastAsia="Calibri" w:hAnsi="Times New Roman" w:cs="Times New Roman"/>
                <w:sz w:val="20"/>
              </w:rPr>
              <w:t xml:space="preserve"> </w:t>
            </w:r>
            <w:proofErr w:type="spellStart"/>
            <w:r w:rsidRPr="00380E39">
              <w:rPr>
                <w:rFonts w:ascii="Times New Roman" w:eastAsia="Calibri" w:hAnsi="Times New Roman" w:cs="Times New Roman"/>
                <w:sz w:val="20"/>
              </w:rPr>
              <w:t>нач</w:t>
            </w:r>
            <w:proofErr w:type="spellEnd"/>
            <w:r w:rsidRPr="00380E39">
              <w:rPr>
                <w:rFonts w:ascii="Times New Roman" w:eastAsia="Calibri" w:hAnsi="Times New Roman" w:cs="Times New Roman"/>
                <w:sz w:val="20"/>
              </w:rPr>
              <w:t xml:space="preserve"> </w:t>
            </w:r>
            <w:r w:rsidRPr="00380E39">
              <w:rPr>
                <w:rFonts w:ascii="Times New Roman" w:eastAsia="Calibri" w:hAnsi="Times New Roman" w:cs="Times New Roman"/>
                <w:sz w:val="20"/>
                <w:lang w:val="en-US"/>
              </w:rPr>
              <w:t>XX</w:t>
            </w:r>
            <w:r w:rsidRPr="00380E39">
              <w:rPr>
                <w:rFonts w:ascii="Times New Roman" w:eastAsia="Calibri" w:hAnsi="Times New Roman" w:cs="Times New Roman"/>
                <w:sz w:val="20"/>
              </w:rPr>
              <w:t xml:space="preserve">- культура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Times New Roman" w:hAnsi="Times New Roman" w:cs="Times New Roman"/>
                <w:sz w:val="20"/>
              </w:rPr>
              <w:t>Давать описание исторических событий и памятников культуры на основе текста и иллюстративного материала, фрагментов исторических источников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22</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 xml:space="preserve">Иллюстрация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Times New Roman" w:hAnsi="Times New Roman" w:cs="Times New Roman"/>
                <w:sz w:val="20"/>
              </w:rPr>
              <w:t>Давать описание исторических событий и памятников культуры на основе текста и иллюстративного материала, фрагментов исторических источников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23</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Хронологическая последовательность событий</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Calibri" w:hAnsi="Times New Roman" w:cs="Times New Roman"/>
                <w:sz w:val="20"/>
              </w:rPr>
              <w:t>Определять последовательность и длительность важнейших событий отечественной и всеобщей истории</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100</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lastRenderedPageBreak/>
              <w:t>24</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Установление соотношений</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Группировать исторические явления и события по заданному признаку</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25</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Выбор исключения</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Times New Roman" w:hAnsi="Times New Roman" w:cs="Times New Roman"/>
                <w:sz w:val="20"/>
              </w:rPr>
              <w:t>Соотносить общие исторические процессы и отдельные факты</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26</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Статистическая таблица</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Calibri" w:hAnsi="Times New Roman" w:cs="Times New Roman"/>
                <w:sz w:val="20"/>
              </w:rPr>
              <w:t>Группировать исторические явления и события по заданному признаку</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100%</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27</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 xml:space="preserve">Термин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Times New Roman" w:hAnsi="Times New Roman" w:cs="Times New Roman"/>
                <w:sz w:val="20"/>
              </w:rPr>
              <w:t>Объяснять смысл изученных исторических понятий и терминов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100%</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28</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 xml:space="preserve">Сравнение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 xml:space="preserve">Выявлять общность и различие сравниваемых  исторических событий  и явлений </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100%</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29</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 xml:space="preserve">Схема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Times New Roman" w:hAnsi="Times New Roman" w:cs="Times New Roman"/>
                <w:sz w:val="20"/>
              </w:rPr>
              <w:t>Давать описание исторических событий и памятников культуры на основе текста и иллюстративного материала, фрагментов исторических источников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30</w:t>
            </w:r>
          </w:p>
        </w:tc>
        <w:tc>
          <w:tcPr>
            <w:tcW w:w="2936"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r w:rsidRPr="00380E39">
              <w:rPr>
                <w:rFonts w:ascii="Times New Roman" w:eastAsia="Calibri" w:hAnsi="Times New Roman" w:cs="Times New Roman"/>
                <w:sz w:val="20"/>
              </w:rPr>
              <w:t xml:space="preserve">Термины </w:t>
            </w:r>
          </w:p>
        </w:tc>
        <w:tc>
          <w:tcPr>
            <w:tcW w:w="3402"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Times New Roman" w:hAnsi="Times New Roman" w:cs="Times New Roman"/>
                <w:sz w:val="20"/>
              </w:rPr>
              <w:t>Объяснять смысл изученных исторических понятий и терминов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c>
          <w:tcPr>
            <w:tcW w:w="1701"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r>
    </w:tbl>
    <w:p w:rsidR="00380E39" w:rsidRPr="00380E39" w:rsidRDefault="00380E39" w:rsidP="00380E39">
      <w:pPr>
        <w:spacing w:line="240" w:lineRule="auto"/>
        <w:jc w:val="center"/>
        <w:rPr>
          <w:rFonts w:ascii="Times New Roman" w:eastAsia="Calibri" w:hAnsi="Times New Roman" w:cs="Times New Roman"/>
          <w:b/>
          <w:sz w:val="20"/>
        </w:rPr>
      </w:pPr>
    </w:p>
    <w:p w:rsidR="00380E39" w:rsidRPr="00380E39" w:rsidRDefault="00380E39" w:rsidP="00380E39">
      <w:pPr>
        <w:spacing w:line="240" w:lineRule="auto"/>
        <w:jc w:val="center"/>
        <w:rPr>
          <w:rFonts w:ascii="Times New Roman" w:eastAsia="Calibri" w:hAnsi="Times New Roman" w:cs="Times New Roman"/>
          <w:b/>
          <w:sz w:val="20"/>
        </w:rPr>
      </w:pPr>
      <w:r w:rsidRPr="00380E39">
        <w:rPr>
          <w:rFonts w:ascii="Times New Roman" w:eastAsia="Calibri" w:hAnsi="Times New Roman" w:cs="Times New Roman"/>
          <w:b/>
          <w:sz w:val="20"/>
        </w:rPr>
        <w:t>ЧАСТЬ  2</w:t>
      </w:r>
    </w:p>
    <w:tbl>
      <w:tblPr>
        <w:tblStyle w:val="5"/>
        <w:tblW w:w="10773" w:type="dxa"/>
        <w:tblInd w:w="-459" w:type="dxa"/>
        <w:tblLook w:val="04A0" w:firstRow="1" w:lastRow="0" w:firstColumn="1" w:lastColumn="0" w:noHBand="0" w:noVBand="1"/>
      </w:tblPr>
      <w:tblGrid>
        <w:gridCol w:w="567"/>
        <w:gridCol w:w="2652"/>
        <w:gridCol w:w="3544"/>
        <w:gridCol w:w="2126"/>
        <w:gridCol w:w="1884"/>
      </w:tblGrid>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31</w:t>
            </w:r>
          </w:p>
        </w:tc>
        <w:tc>
          <w:tcPr>
            <w:tcW w:w="2652" w:type="dxa"/>
            <w:vMerge w:val="restart"/>
            <w:tcBorders>
              <w:top w:val="single" w:sz="4" w:space="0" w:color="auto"/>
              <w:left w:val="single" w:sz="4" w:space="0" w:color="auto"/>
              <w:right w:val="single" w:sz="4" w:space="0" w:color="auto"/>
            </w:tcBorders>
            <w:hideMark/>
          </w:tcPr>
          <w:p w:rsidR="00380E39" w:rsidRPr="00380E39" w:rsidRDefault="00380E39" w:rsidP="00380E39">
            <w:pPr>
              <w:rPr>
                <w:rFonts w:ascii="Times New Roman" w:eastAsia="Calibri" w:hAnsi="Times New Roman" w:cs="Times New Roman"/>
                <w:sz w:val="20"/>
              </w:rPr>
            </w:pPr>
            <w:proofErr w:type="gramStart"/>
            <w:r w:rsidRPr="00380E39">
              <w:rPr>
                <w:rFonts w:ascii="Times New Roman" w:eastAsia="Calibri" w:hAnsi="Times New Roman" w:cs="Times New Roman"/>
                <w:sz w:val="20"/>
              </w:rPr>
              <w:t>Задания на анализ источников, различное содержание в разных вариантах: задание ориентировано на проверяемое умение (задание  на  анализ  источника</w:t>
            </w:r>
            <w:proofErr w:type="gramEnd"/>
          </w:p>
        </w:tc>
        <w:tc>
          <w:tcPr>
            <w:tcW w:w="3544" w:type="dxa"/>
            <w:tcBorders>
              <w:top w:val="single" w:sz="4" w:space="0" w:color="auto"/>
              <w:left w:val="single" w:sz="4" w:space="0" w:color="auto"/>
              <w:right w:val="single" w:sz="4" w:space="0" w:color="auto"/>
            </w:tcBorders>
            <w:hideMark/>
          </w:tcPr>
          <w:p w:rsidR="00380E39" w:rsidRPr="00380E39" w:rsidRDefault="00380E39" w:rsidP="00380E39">
            <w:pPr>
              <w:rPr>
                <w:rFonts w:ascii="Times New Roman" w:eastAsia="Calibri" w:hAnsi="Times New Roman" w:cs="Times New Roman"/>
                <w:b/>
                <w:sz w:val="20"/>
              </w:rPr>
            </w:pPr>
            <w:r w:rsidRPr="00380E39">
              <w:rPr>
                <w:rFonts w:ascii="Times New Roman" w:eastAsia="Times New Roman" w:hAnsi="Times New Roman" w:cs="Times New Roman"/>
                <w:sz w:val="20"/>
              </w:rPr>
              <w:t>Давать описание исторических событий и памятников культуры на основе текста и иллюстративного материала, фрагментов исторических источников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c>
          <w:tcPr>
            <w:tcW w:w="1884"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32</w:t>
            </w:r>
          </w:p>
        </w:tc>
        <w:tc>
          <w:tcPr>
            <w:tcW w:w="2652" w:type="dxa"/>
            <w:vMerge/>
            <w:tcBorders>
              <w:left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p>
        </w:tc>
        <w:tc>
          <w:tcPr>
            <w:tcW w:w="3544" w:type="dxa"/>
            <w:tcBorders>
              <w:left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b/>
                <w:sz w:val="20"/>
              </w:rPr>
            </w:pPr>
            <w:r w:rsidRPr="00380E39">
              <w:rPr>
                <w:rFonts w:ascii="Times New Roman" w:eastAsia="Calibri" w:hAnsi="Times New Roman" w:cs="Times New Roman"/>
                <w:sz w:val="20"/>
              </w:rPr>
              <w:t>Определять причины и следствия важнейших исторических событий.</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100</w:t>
            </w:r>
          </w:p>
        </w:tc>
        <w:tc>
          <w:tcPr>
            <w:tcW w:w="1884"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p>
        </w:tc>
      </w:tr>
      <w:tr w:rsidR="00380E39" w:rsidRPr="00380E39" w:rsidTr="00897C3E">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c>
          <w:tcPr>
            <w:tcW w:w="2652" w:type="dxa"/>
            <w:tcBorders>
              <w:left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 xml:space="preserve">Знание события </w:t>
            </w:r>
          </w:p>
        </w:tc>
        <w:tc>
          <w:tcPr>
            <w:tcW w:w="3544" w:type="dxa"/>
            <w:tcBorders>
              <w:left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b/>
                <w:sz w:val="20"/>
              </w:rPr>
            </w:pPr>
            <w:r w:rsidRPr="00380E39">
              <w:rPr>
                <w:rFonts w:ascii="Times New Roman" w:eastAsia="Times New Roman" w:hAnsi="Times New Roman" w:cs="Times New Roman"/>
                <w:sz w:val="20"/>
              </w:rPr>
              <w:t>Давать описание исторических событий и памятников культуры на основе текста и иллюстративного материала, фрагментов исторических источников</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c>
          <w:tcPr>
            <w:tcW w:w="1884"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r>
      <w:tr w:rsidR="00380E39" w:rsidRPr="00380E39" w:rsidTr="00897C3E">
        <w:trPr>
          <w:trHeight w:val="526"/>
        </w:trPr>
        <w:tc>
          <w:tcPr>
            <w:tcW w:w="567"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34</w:t>
            </w:r>
          </w:p>
          <w:p w:rsidR="00380E39" w:rsidRPr="00380E39" w:rsidRDefault="00380E39" w:rsidP="00380E39">
            <w:pPr>
              <w:jc w:val="center"/>
              <w:rPr>
                <w:rFonts w:ascii="Times New Roman" w:eastAsia="Calibri" w:hAnsi="Times New Roman" w:cs="Times New Roman"/>
                <w:sz w:val="20"/>
              </w:rPr>
            </w:pPr>
          </w:p>
        </w:tc>
        <w:tc>
          <w:tcPr>
            <w:tcW w:w="2652" w:type="dxa"/>
            <w:tcBorders>
              <w:left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Точка зрения на событие или личность.</w:t>
            </w:r>
          </w:p>
        </w:tc>
        <w:tc>
          <w:tcPr>
            <w:tcW w:w="3544" w:type="dxa"/>
            <w:tcBorders>
              <w:left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b/>
                <w:sz w:val="20"/>
              </w:rPr>
            </w:pPr>
            <w:r w:rsidRPr="00380E39">
              <w:rPr>
                <w:rFonts w:ascii="Times New Roman" w:eastAsia="Times New Roman" w:hAnsi="Times New Roman" w:cs="Times New Roman"/>
                <w:sz w:val="20"/>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roofErr w:type="gramStart"/>
            <w:r w:rsidRPr="00380E39">
              <w:rPr>
                <w:rFonts w:ascii="Times New Roman" w:eastAsia="Calibri" w:hAnsi="Times New Roman" w:cs="Times New Roman"/>
                <w:sz w:val="20"/>
              </w:rPr>
              <w:t xml:space="preserve"> В</w:t>
            </w:r>
            <w:proofErr w:type="gramEnd"/>
            <w:r w:rsidRPr="00380E39">
              <w:rPr>
                <w:rFonts w:ascii="Times New Roman" w:eastAsia="Calibri" w:hAnsi="Times New Roman" w:cs="Times New Roman"/>
                <w:sz w:val="20"/>
              </w:rPr>
              <w:t>ыявлять  существенные черты  исторических событий  и явлений. Объяснять свое отношение  к наиболее значимым событиям и личностям  истории России</w:t>
            </w:r>
            <w:r w:rsidRPr="00380E39">
              <w:rPr>
                <w:rFonts w:ascii="Times New Roman" w:eastAsia="Calibri" w:hAnsi="Times New Roman" w:cs="Times New Roman"/>
                <w:b/>
                <w:sz w:val="20"/>
              </w:rPr>
              <w:t>.</w:t>
            </w:r>
          </w:p>
        </w:tc>
        <w:tc>
          <w:tcPr>
            <w:tcW w:w="2126" w:type="dxa"/>
            <w:tcBorders>
              <w:top w:val="single" w:sz="4" w:space="0" w:color="auto"/>
              <w:left w:val="single" w:sz="4" w:space="0" w:color="auto"/>
              <w:bottom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w:t>
            </w:r>
          </w:p>
        </w:tc>
        <w:tc>
          <w:tcPr>
            <w:tcW w:w="1884" w:type="dxa"/>
            <w:tcBorders>
              <w:top w:val="single" w:sz="4" w:space="0" w:color="auto"/>
              <w:left w:val="single" w:sz="4" w:space="0" w:color="auto"/>
              <w:bottom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100%</w:t>
            </w:r>
          </w:p>
        </w:tc>
      </w:tr>
      <w:tr w:rsidR="00380E39" w:rsidRPr="00380E39" w:rsidTr="00897C3E">
        <w:trPr>
          <w:trHeight w:val="526"/>
        </w:trPr>
        <w:tc>
          <w:tcPr>
            <w:tcW w:w="567" w:type="dxa"/>
            <w:tcBorders>
              <w:top w:val="single" w:sz="4" w:space="0" w:color="auto"/>
              <w:left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35</w:t>
            </w:r>
          </w:p>
        </w:tc>
        <w:tc>
          <w:tcPr>
            <w:tcW w:w="2652" w:type="dxa"/>
            <w:tcBorders>
              <w:left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План</w:t>
            </w:r>
          </w:p>
        </w:tc>
        <w:tc>
          <w:tcPr>
            <w:tcW w:w="3544" w:type="dxa"/>
            <w:tcBorders>
              <w:left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Использовать  приобретенные знания  при составлении плана.</w:t>
            </w:r>
          </w:p>
        </w:tc>
        <w:tc>
          <w:tcPr>
            <w:tcW w:w="2126" w:type="dxa"/>
            <w:tcBorders>
              <w:top w:val="single" w:sz="4" w:space="0" w:color="auto"/>
              <w:left w:val="single" w:sz="4" w:space="0" w:color="auto"/>
              <w:right w:val="single" w:sz="4" w:space="0" w:color="auto"/>
            </w:tcBorders>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33%</w:t>
            </w:r>
          </w:p>
        </w:tc>
        <w:tc>
          <w:tcPr>
            <w:tcW w:w="1884" w:type="dxa"/>
            <w:tcBorders>
              <w:top w:val="single" w:sz="4" w:space="0" w:color="auto"/>
              <w:left w:val="single" w:sz="4" w:space="0" w:color="auto"/>
              <w:right w:val="single" w:sz="4" w:space="0" w:color="auto"/>
            </w:tcBorders>
            <w:hideMark/>
          </w:tcPr>
          <w:p w:rsidR="00380E39" w:rsidRPr="00380E39" w:rsidRDefault="00380E39" w:rsidP="00380E39">
            <w:pPr>
              <w:jc w:val="center"/>
              <w:rPr>
                <w:rFonts w:ascii="Times New Roman" w:eastAsia="Calibri" w:hAnsi="Times New Roman" w:cs="Times New Roman"/>
                <w:sz w:val="20"/>
              </w:rPr>
            </w:pPr>
            <w:r w:rsidRPr="00380E39">
              <w:rPr>
                <w:rFonts w:ascii="Times New Roman" w:eastAsia="Calibri" w:hAnsi="Times New Roman" w:cs="Times New Roman"/>
                <w:sz w:val="20"/>
              </w:rPr>
              <w:t>67%</w:t>
            </w:r>
          </w:p>
        </w:tc>
      </w:tr>
    </w:tbl>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0"/>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before="240"/>
        <w:jc w:val="center"/>
        <w:rPr>
          <w:rFonts w:ascii="Times New Roman" w:eastAsia="Calibri" w:hAnsi="Times New Roman" w:cs="Times New Roman"/>
          <w:b/>
          <w:bCs/>
          <w:sz w:val="24"/>
          <w:szCs w:val="24"/>
          <w:highlight w:val="yellow"/>
          <w:lang w:eastAsia="ru-RU"/>
        </w:rPr>
      </w:pPr>
      <w:proofErr w:type="gramStart"/>
      <w:r w:rsidRPr="00380E39">
        <w:rPr>
          <w:rFonts w:ascii="Times New Roman" w:eastAsia="Calibri" w:hAnsi="Times New Roman" w:cs="Times New Roman"/>
          <w:b/>
          <w:bCs/>
          <w:sz w:val="28"/>
          <w:szCs w:val="24"/>
          <w:lang w:eastAsia="ru-RU"/>
        </w:rPr>
        <w:t>Методический анализ</w:t>
      </w:r>
      <w:proofErr w:type="gramEnd"/>
      <w:r w:rsidRPr="00380E39">
        <w:rPr>
          <w:rFonts w:ascii="Times New Roman" w:eastAsia="Calibri" w:hAnsi="Times New Roman" w:cs="Times New Roman"/>
          <w:b/>
          <w:bCs/>
          <w:sz w:val="28"/>
          <w:szCs w:val="24"/>
          <w:lang w:eastAsia="ru-RU"/>
        </w:rPr>
        <w:t xml:space="preserve"> результатов ОГЭ </w:t>
      </w:r>
      <w:r w:rsidRPr="00380E39">
        <w:rPr>
          <w:rFonts w:ascii="Times New Roman" w:eastAsia="Calibri" w:hAnsi="Times New Roman" w:cs="Times New Roman"/>
          <w:b/>
          <w:bCs/>
          <w:sz w:val="28"/>
          <w:szCs w:val="24"/>
          <w:lang w:eastAsia="ru-RU"/>
        </w:rPr>
        <w:br/>
      </w:r>
      <w:r w:rsidRPr="00380E39">
        <w:rPr>
          <w:rFonts w:ascii="Times New Roman" w:eastAsia="Calibri" w:hAnsi="Times New Roman" w:cs="Times New Roman"/>
          <w:b/>
          <w:bCs/>
          <w:sz w:val="28"/>
          <w:szCs w:val="24"/>
          <w:u w:val="single"/>
          <w:lang w:eastAsia="ru-RU"/>
        </w:rPr>
        <w:t>по учебному предмету</w:t>
      </w:r>
      <w:r w:rsidRPr="00380E39">
        <w:rPr>
          <w:rFonts w:ascii="Times New Roman" w:eastAsia="Calibri" w:hAnsi="Times New Roman" w:cs="Times New Roman"/>
          <w:b/>
          <w:bCs/>
          <w:sz w:val="28"/>
          <w:szCs w:val="24"/>
          <w:u w:val="single"/>
          <w:lang w:eastAsia="ru-RU"/>
        </w:rPr>
        <w:br/>
      </w:r>
      <w:r w:rsidRPr="00380E39">
        <w:rPr>
          <w:rFonts w:ascii="Times New Roman" w:eastAsia="Calibri" w:hAnsi="Times New Roman" w:cs="Times New Roman"/>
          <w:b/>
          <w:bCs/>
          <w:sz w:val="28"/>
          <w:szCs w:val="24"/>
          <w:lang w:eastAsia="ru-RU"/>
        </w:rPr>
        <w:t>__литература___</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r w:rsidRPr="00380E39">
        <w:rPr>
          <w:rFonts w:ascii="Times New Roman" w:eastAsia="Calibri" w:hAnsi="Times New Roman" w:cs="Times New Roman"/>
          <w:b/>
          <w:bCs/>
          <w:i/>
          <w:szCs w:val="24"/>
          <w:u w:val="single"/>
          <w:lang w:eastAsia="ru-RU"/>
        </w:rPr>
        <w:t>(наименование учебного предмета)</w:t>
      </w: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p>
    <w:p w:rsidR="00380E39" w:rsidRPr="00380E39" w:rsidRDefault="00380E39" w:rsidP="00380E39">
      <w:pPr>
        <w:spacing w:after="0" w:line="240" w:lineRule="auto"/>
        <w:jc w:val="center"/>
        <w:rPr>
          <w:rFonts w:ascii="Times New Roman" w:eastAsia="Calibri" w:hAnsi="Times New Roman" w:cs="Times New Roman"/>
          <w:b/>
          <w:bCs/>
          <w:i/>
          <w:szCs w:val="24"/>
          <w:u w:val="single"/>
          <w:lang w:eastAsia="ru-RU"/>
        </w:rPr>
      </w:pPr>
    </w:p>
    <w:p w:rsidR="00380E39" w:rsidRPr="00380E39" w:rsidRDefault="00380E39" w:rsidP="00380E39">
      <w:pPr>
        <w:spacing w:after="0" w:line="240" w:lineRule="auto"/>
        <w:ind w:left="568" w:hanging="568"/>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2.1.  Количество участников ОГЭ по учебному предмету (за </w:t>
      </w:r>
      <w:proofErr w:type="gramStart"/>
      <w:r w:rsidRPr="00380E39">
        <w:rPr>
          <w:rFonts w:ascii="Times New Roman" w:eastAsia="Calibri" w:hAnsi="Times New Roman" w:cs="Times New Roman"/>
          <w:b/>
          <w:sz w:val="24"/>
          <w:szCs w:val="24"/>
          <w:lang w:eastAsia="ru-RU"/>
        </w:rPr>
        <w:t>последние</w:t>
      </w:r>
      <w:proofErr w:type="gramEnd"/>
      <w:r w:rsidRPr="00380E39">
        <w:rPr>
          <w:rFonts w:ascii="Times New Roman" w:eastAsia="Calibri" w:hAnsi="Times New Roman" w:cs="Times New Roman"/>
          <w:b/>
          <w:sz w:val="24"/>
          <w:szCs w:val="24"/>
          <w:lang w:eastAsia="ru-RU"/>
        </w:rPr>
        <w:t xml:space="preserve"> 3 года)</w:t>
      </w:r>
    </w:p>
    <w:p w:rsidR="00380E39" w:rsidRPr="00380E39" w:rsidRDefault="00380E39" w:rsidP="00380E39">
      <w:pPr>
        <w:spacing w:before="120" w:after="120" w:line="240" w:lineRule="auto"/>
        <w:ind w:firstLine="539"/>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3</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2"/>
        <w:gridCol w:w="1007"/>
        <w:gridCol w:w="1007"/>
        <w:gridCol w:w="1006"/>
        <w:gridCol w:w="1006"/>
        <w:gridCol w:w="1006"/>
        <w:gridCol w:w="988"/>
      </w:tblGrid>
      <w:tr w:rsidR="00380E39" w:rsidRPr="00380E39" w:rsidTr="00897C3E">
        <w:tc>
          <w:tcPr>
            <w:tcW w:w="3774" w:type="dxa"/>
            <w:vMerge w:val="restart"/>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Участники ОГЭ</w:t>
            </w:r>
          </w:p>
        </w:tc>
        <w:tc>
          <w:tcPr>
            <w:tcW w:w="2152"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2017</w:t>
            </w:r>
          </w:p>
        </w:tc>
        <w:tc>
          <w:tcPr>
            <w:tcW w:w="215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2018</w:t>
            </w:r>
          </w:p>
        </w:tc>
        <w:tc>
          <w:tcPr>
            <w:tcW w:w="2130" w:type="dxa"/>
            <w:gridSpan w:val="2"/>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b/>
                <w:noProof/>
                <w:sz w:val="24"/>
                <w:szCs w:val="24"/>
                <w:lang w:eastAsia="ru-RU"/>
              </w:rPr>
            </w:pPr>
            <w:r w:rsidRPr="00380E39">
              <w:rPr>
                <w:rFonts w:ascii="Times New Roman" w:eastAsia="Calibri" w:hAnsi="Times New Roman" w:cs="Times New Roman"/>
                <w:b/>
                <w:noProof/>
                <w:sz w:val="24"/>
                <w:szCs w:val="24"/>
                <w:lang w:eastAsia="ru-RU"/>
              </w:rPr>
              <w:t>2019</w:t>
            </w:r>
          </w:p>
        </w:tc>
      </w:tr>
      <w:tr w:rsidR="00380E39" w:rsidRPr="00380E39" w:rsidTr="00897C3E">
        <w:tc>
          <w:tcPr>
            <w:tcW w:w="3774" w:type="dxa"/>
            <w:vMerge/>
          </w:tcPr>
          <w:p w:rsidR="00380E39" w:rsidRPr="00380E39" w:rsidRDefault="00380E39" w:rsidP="00380E39">
            <w:pPr>
              <w:tabs>
                <w:tab w:val="left" w:pos="10320"/>
              </w:tabs>
              <w:spacing w:after="0" w:line="240" w:lineRule="auto"/>
              <w:rPr>
                <w:rFonts w:ascii="Times New Roman" w:eastAsia="Calibri" w:hAnsi="Times New Roman" w:cs="Times New Roman"/>
                <w:b/>
                <w:noProof/>
                <w:sz w:val="24"/>
                <w:szCs w:val="24"/>
                <w:lang w:eastAsia="ru-RU"/>
              </w:rPr>
            </w:pP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6"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 xml:space="preserve">% </w:t>
            </w:r>
            <w:r w:rsidRPr="00380E39">
              <w:rPr>
                <w:rFonts w:ascii="Times New Roman" w:eastAsia="Calibri" w:hAnsi="Times New Roman" w:cs="Times New Roman"/>
                <w:noProof/>
                <w:sz w:val="24"/>
                <w:szCs w:val="24"/>
                <w:vertAlign w:val="superscript"/>
                <w:lang w:eastAsia="ru-RU"/>
              </w:rPr>
              <w:footnoteReference w:id="9"/>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чел.</w:t>
            </w:r>
          </w:p>
        </w:tc>
        <w:tc>
          <w:tcPr>
            <w:tcW w:w="105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текущего года, обучающихся по программам ООО</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7</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2,4%</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4</w:t>
            </w: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r w:rsidRPr="00380E39">
              <w:rPr>
                <w:rFonts w:ascii="Times New Roman" w:eastAsia="Calibri" w:hAnsi="Times New Roman" w:cs="Times New Roman"/>
                <w:noProof/>
                <w:sz w:val="24"/>
                <w:szCs w:val="24"/>
                <w:lang w:eastAsia="ru-RU"/>
              </w:rPr>
              <w:t>1,3%</w:t>
            </w: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3</w:t>
            </w: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0,9%</w:t>
            </w: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лицеев и гимназий</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Выпускники СОШ</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highlight w:val="yellow"/>
                <w:lang w:eastAsia="ru-RU"/>
              </w:rPr>
            </w:pPr>
            <w:proofErr w:type="gramStart"/>
            <w:r w:rsidRPr="00380E39">
              <w:rPr>
                <w:rFonts w:ascii="Times New Roman" w:eastAsia="Calibri" w:hAnsi="Times New Roman" w:cs="Times New Roman"/>
                <w:sz w:val="24"/>
                <w:szCs w:val="24"/>
                <w:lang w:eastAsia="ru-RU"/>
              </w:rPr>
              <w:t>Обучающиеся</w:t>
            </w:r>
            <w:proofErr w:type="gramEnd"/>
            <w:r w:rsidRPr="00380E39">
              <w:rPr>
                <w:rFonts w:ascii="Times New Roman" w:eastAsia="Calibri" w:hAnsi="Times New Roman" w:cs="Times New Roman"/>
                <w:sz w:val="24"/>
                <w:szCs w:val="24"/>
                <w:lang w:eastAsia="ru-RU"/>
              </w:rPr>
              <w:t xml:space="preserve"> на дому</w:t>
            </w: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r w:rsidR="00380E39" w:rsidRPr="00380E39" w:rsidTr="00897C3E">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rsidR="00380E39" w:rsidRPr="00380E39" w:rsidRDefault="00380E39" w:rsidP="00380E39">
            <w:pPr>
              <w:tabs>
                <w:tab w:val="left" w:pos="10320"/>
              </w:tabs>
              <w:spacing w:after="0" w:line="240" w:lineRule="auto"/>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tabs>
                <w:tab w:val="left" w:pos="10320"/>
              </w:tabs>
              <w:spacing w:after="0" w:line="240" w:lineRule="auto"/>
              <w:jc w:val="center"/>
              <w:rPr>
                <w:rFonts w:ascii="Times New Roman" w:eastAsia="Calibri" w:hAnsi="Times New Roman" w:cs="Times New Roman"/>
                <w:noProof/>
                <w:sz w:val="24"/>
                <w:szCs w:val="24"/>
                <w:lang w:eastAsia="ru-RU"/>
              </w:rPr>
            </w:pPr>
          </w:p>
        </w:tc>
        <w:tc>
          <w:tcPr>
            <w:tcW w:w="107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vAlign w:val="center"/>
          </w:tcPr>
          <w:p w:rsidR="00380E39" w:rsidRPr="00380E39" w:rsidRDefault="00380E39" w:rsidP="00380E39">
            <w:pPr>
              <w:spacing w:after="0" w:line="240" w:lineRule="auto"/>
              <w:jc w:val="center"/>
              <w:rPr>
                <w:rFonts w:ascii="Times New Roman" w:eastAsia="Calibri" w:hAnsi="Times New Roman" w:cs="Times New Roman"/>
                <w:sz w:val="24"/>
                <w:szCs w:val="24"/>
                <w:lang w:eastAsia="ru-RU"/>
              </w:rPr>
            </w:pPr>
          </w:p>
        </w:tc>
      </w:tr>
    </w:tbl>
    <w:p w:rsidR="00380E39" w:rsidRPr="00380E39" w:rsidRDefault="00380E39" w:rsidP="00380E39">
      <w:pPr>
        <w:spacing w:after="0" w:line="240" w:lineRule="auto"/>
        <w:ind w:left="-426" w:firstLine="426"/>
        <w:jc w:val="both"/>
        <w:rPr>
          <w:rFonts w:ascii="Times New Roman" w:eastAsia="Calibri"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ВЫВОД о характере изменения количества участников ОГЭ по предмету:</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 xml:space="preserve">наблюдается динамика количества участников ОГЭ по предмету в целом в сторону уменьшения количества участников, выбравших экзамен по литературе в форме ОГЭ, на 0,6% в период с 2017 года по 2019 год. </w:t>
      </w:r>
    </w:p>
    <w:p w:rsidR="00380E39" w:rsidRPr="00380E39" w:rsidRDefault="00380E39" w:rsidP="00380E39">
      <w:pPr>
        <w:keepNext/>
        <w:keepLines/>
        <w:spacing w:before="480" w:after="0" w:line="240" w:lineRule="auto"/>
        <w:outlineLvl w:val="0"/>
        <w:rPr>
          <w:rFonts w:ascii="Times New Roman" w:eastAsia="Times New Roman" w:hAnsi="Times New Roman" w:cs="Times New Roman"/>
          <w:b/>
          <w:bCs/>
          <w:sz w:val="24"/>
          <w:szCs w:val="24"/>
          <w:lang w:eastAsia="ru-RU"/>
        </w:rPr>
      </w:pPr>
      <w:r w:rsidRPr="00380E39">
        <w:rPr>
          <w:rFonts w:ascii="Times New Roman" w:eastAsia="Times New Roman" w:hAnsi="Times New Roman" w:cs="Times New Roman"/>
          <w:b/>
          <w:bCs/>
          <w:sz w:val="24"/>
          <w:szCs w:val="28"/>
          <w:lang w:eastAsia="ru-RU"/>
        </w:rPr>
        <w:t>2</w:t>
      </w:r>
      <w:r w:rsidRPr="00380E39">
        <w:rPr>
          <w:rFonts w:ascii="Times New Roman" w:eastAsia="Times New Roman" w:hAnsi="Times New Roman" w:cs="Times New Roman"/>
          <w:b/>
          <w:bCs/>
          <w:sz w:val="24"/>
          <w:szCs w:val="24"/>
          <w:lang w:eastAsia="ru-RU"/>
        </w:rPr>
        <w:t>.2.  Основные результаты ОГЭ по предмету</w:t>
      </w:r>
    </w:p>
    <w:p w:rsidR="00380E39" w:rsidRPr="00380E39" w:rsidRDefault="00380E39" w:rsidP="00380E39">
      <w:pPr>
        <w:tabs>
          <w:tab w:val="left" w:pos="2010"/>
        </w:tabs>
        <w:spacing w:after="0" w:line="240" w:lineRule="auto"/>
        <w:jc w:val="both"/>
        <w:rPr>
          <w:rFonts w:ascii="Times New Roman" w:eastAsia="Calibri" w:hAnsi="Times New Roman" w:cs="Times New Roman"/>
          <w:sz w:val="24"/>
          <w:szCs w:val="24"/>
          <w:lang w:eastAsia="ru-RU"/>
        </w:rPr>
      </w:pPr>
      <w:r w:rsidRPr="00380E39">
        <w:rPr>
          <w:rFonts w:ascii="Times New Roman" w:eastAsia="Calibri" w:hAnsi="Times New Roman" w:cs="Times New Roman"/>
          <w:sz w:val="24"/>
          <w:szCs w:val="24"/>
          <w:lang w:eastAsia="ru-RU"/>
        </w:rPr>
        <w:tab/>
      </w:r>
    </w:p>
    <w:p w:rsidR="00380E39" w:rsidRPr="00380E39" w:rsidRDefault="00380E39" w:rsidP="00380E39">
      <w:pPr>
        <w:tabs>
          <w:tab w:val="left" w:pos="709"/>
        </w:tabs>
        <w:spacing w:after="0" w:line="240" w:lineRule="auto"/>
        <w:jc w:val="both"/>
        <w:rPr>
          <w:rFonts w:ascii="Times New Roman" w:eastAsia="Times New Roman"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2.2.1. Результаты по группам участников экзамена с различным уровнем подготовки </w:t>
      </w:r>
      <w:r w:rsidRPr="00380E39">
        <w:rPr>
          <w:rFonts w:ascii="Times New Roman" w:eastAsia="Times New Roman" w:hAnsi="Times New Roman" w:cs="Times New Roman"/>
          <w:b/>
          <w:sz w:val="24"/>
          <w:szCs w:val="24"/>
          <w:lang w:eastAsia="ru-RU"/>
        </w:rPr>
        <w:t>с учетом типа ОО</w:t>
      </w:r>
    </w:p>
    <w:p w:rsidR="00380E39" w:rsidRPr="00380E39" w:rsidRDefault="00380E39" w:rsidP="00380E39">
      <w:pPr>
        <w:spacing w:before="120" w:after="120" w:line="240" w:lineRule="auto"/>
        <w:ind w:left="1985"/>
        <w:jc w:val="right"/>
        <w:rPr>
          <w:rFonts w:ascii="Times New Roman" w:eastAsia="Calibri" w:hAnsi="Times New Roman" w:cs="Times New Roman"/>
          <w:bCs/>
          <w:i/>
          <w:szCs w:val="24"/>
          <w:lang w:eastAsia="ru-RU"/>
        </w:rPr>
      </w:pPr>
      <w:r w:rsidRPr="00380E39">
        <w:rPr>
          <w:rFonts w:ascii="Times New Roman" w:eastAsia="Calibri" w:hAnsi="Times New Roman" w:cs="Times New Roman"/>
          <w:bCs/>
          <w:i/>
          <w:szCs w:val="24"/>
          <w:lang w:eastAsia="ru-RU"/>
        </w:rPr>
        <w:t>Таблица 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28"/>
        <w:gridCol w:w="1229"/>
        <w:gridCol w:w="1228"/>
        <w:gridCol w:w="1229"/>
        <w:gridCol w:w="1228"/>
        <w:gridCol w:w="1512"/>
      </w:tblGrid>
      <w:tr w:rsidR="00380E39" w:rsidRPr="00380E39" w:rsidTr="00897C3E">
        <w:trPr>
          <w:trHeight w:val="495"/>
        </w:trPr>
        <w:tc>
          <w:tcPr>
            <w:tcW w:w="709"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 </w:t>
            </w:r>
            <w:proofErr w:type="gramStart"/>
            <w:r w:rsidRPr="00380E39">
              <w:rPr>
                <w:rFonts w:ascii="Times New Roman" w:eastAsia="Calibri" w:hAnsi="Times New Roman" w:cs="Times New Roman"/>
                <w:sz w:val="24"/>
                <w:szCs w:val="24"/>
              </w:rPr>
              <w:t>п</w:t>
            </w:r>
            <w:proofErr w:type="gramEnd"/>
            <w:r w:rsidRPr="00380E39">
              <w:rPr>
                <w:rFonts w:ascii="Times New Roman" w:eastAsia="Calibri" w:hAnsi="Times New Roman" w:cs="Times New Roman"/>
                <w:sz w:val="24"/>
                <w:szCs w:val="24"/>
              </w:rPr>
              <w:t>/п</w:t>
            </w:r>
          </w:p>
        </w:tc>
        <w:tc>
          <w:tcPr>
            <w:tcW w:w="1843" w:type="dxa"/>
            <w:vMerge w:val="restart"/>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Тип ОО</w:t>
            </w:r>
          </w:p>
        </w:tc>
        <w:tc>
          <w:tcPr>
            <w:tcW w:w="7654" w:type="dxa"/>
            <w:gridSpan w:val="6"/>
            <w:vAlign w:val="center"/>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Количество участников, получивших отметку</w:t>
            </w:r>
          </w:p>
        </w:tc>
      </w:tr>
      <w:tr w:rsidR="00380E39" w:rsidRPr="00380E39" w:rsidTr="00897C3E">
        <w:trPr>
          <w:trHeight w:val="495"/>
        </w:trPr>
        <w:tc>
          <w:tcPr>
            <w:tcW w:w="709"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843" w:type="dxa"/>
            <w:vMerge/>
          </w:tcPr>
          <w:p w:rsidR="00380E39" w:rsidRPr="00380E39" w:rsidRDefault="00380E39" w:rsidP="00380E39">
            <w:pPr>
              <w:spacing w:after="0" w:line="240" w:lineRule="auto"/>
              <w:contextualSpacing/>
              <w:jc w:val="both"/>
              <w:rPr>
                <w:rFonts w:ascii="Times New Roman" w:eastAsia="Calibri" w:hAnsi="Times New Roman" w:cs="Times New Roman"/>
                <w:sz w:val="24"/>
                <w:szCs w:val="24"/>
              </w:rPr>
            </w:pP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"2"</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"3"</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"4"</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"5"</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"4" и "5" </w:t>
            </w:r>
            <w:r w:rsidRPr="00380E39">
              <w:rPr>
                <w:rFonts w:ascii="Times New Roman" w:eastAsia="Calibri" w:hAnsi="Times New Roman" w:cs="Times New Roman"/>
                <w:sz w:val="24"/>
                <w:szCs w:val="24"/>
              </w:rPr>
              <w:br/>
              <w:t xml:space="preserve">(качество </w:t>
            </w:r>
            <w:r w:rsidRPr="00380E39">
              <w:rPr>
                <w:rFonts w:ascii="Times New Roman" w:eastAsia="Calibri" w:hAnsi="Times New Roman" w:cs="Times New Roman"/>
                <w:sz w:val="24"/>
                <w:szCs w:val="24"/>
              </w:rPr>
              <w:br/>
              <w:t>обучения)</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"3","4" и "5" </w:t>
            </w:r>
            <w:r w:rsidRPr="00380E39">
              <w:rPr>
                <w:rFonts w:ascii="Times New Roman" w:eastAsia="Calibri" w:hAnsi="Times New Roman" w:cs="Times New Roman"/>
                <w:sz w:val="24"/>
                <w:szCs w:val="24"/>
              </w:rPr>
              <w:br/>
              <w:t xml:space="preserve">(уровень </w:t>
            </w:r>
            <w:r w:rsidRPr="00380E39">
              <w:rPr>
                <w:rFonts w:ascii="Times New Roman" w:eastAsia="Calibri" w:hAnsi="Times New Roman" w:cs="Times New Roman"/>
                <w:sz w:val="24"/>
                <w:szCs w:val="24"/>
              </w:rPr>
              <w:br/>
              <w:t>обученности)</w:t>
            </w:r>
          </w:p>
        </w:tc>
      </w:tr>
      <w:tr w:rsidR="00380E39" w:rsidRPr="00380E39" w:rsidTr="00897C3E">
        <w:trPr>
          <w:trHeight w:val="325"/>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ООШ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СОШ</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0</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2</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100%</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100%</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Лицей</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rPr>
          <w:trHeight w:val="320"/>
        </w:trPr>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Гимназия</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 xml:space="preserve">Коррекционные школы </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numPr>
                <w:ilvl w:val="0"/>
                <w:numId w:val="25"/>
              </w:numPr>
              <w:spacing w:after="0" w:line="240" w:lineRule="auto"/>
              <w:contextualSpacing/>
              <w:jc w:val="center"/>
              <w:rPr>
                <w:rFonts w:ascii="Times New Roman" w:eastAsia="Calibri" w:hAnsi="Times New Roman" w:cs="Times New Roman"/>
                <w:sz w:val="24"/>
                <w:szCs w:val="24"/>
              </w:rPr>
            </w:pPr>
          </w:p>
        </w:tc>
        <w:tc>
          <w:tcPr>
            <w:tcW w:w="1843" w:type="dxa"/>
          </w:tcPr>
          <w:p w:rsidR="00380E39" w:rsidRPr="00380E39" w:rsidRDefault="00380E39" w:rsidP="00380E39">
            <w:pPr>
              <w:spacing w:after="120" w:line="240" w:lineRule="auto"/>
              <w:contextualSpacing/>
              <w:rPr>
                <w:rFonts w:ascii="Times New Roman" w:eastAsia="MS Mincho" w:hAnsi="Times New Roman" w:cs="Times New Roman"/>
                <w:sz w:val="24"/>
                <w:szCs w:val="24"/>
                <w:lang w:eastAsia="ru-RU"/>
              </w:rPr>
            </w:pPr>
            <w:r w:rsidRPr="00380E39">
              <w:rPr>
                <w:rFonts w:ascii="Times New Roman" w:eastAsia="MS Mincho" w:hAnsi="Times New Roman" w:cs="Times New Roman"/>
                <w:sz w:val="24"/>
                <w:szCs w:val="24"/>
                <w:lang w:eastAsia="ru-RU"/>
              </w:rPr>
              <w:t>Интернаты</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9"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228"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c>
          <w:tcPr>
            <w:tcW w:w="1512" w:type="dxa"/>
          </w:tcPr>
          <w:p w:rsidR="00380E39" w:rsidRPr="00380E39" w:rsidRDefault="00380E39" w:rsidP="00380E39">
            <w:pPr>
              <w:spacing w:after="0" w:line="240" w:lineRule="auto"/>
              <w:contextualSpacing/>
              <w:jc w:val="center"/>
              <w:rPr>
                <w:rFonts w:ascii="Times New Roman" w:eastAsia="Calibri" w:hAnsi="Times New Roman" w:cs="Times New Roman"/>
                <w:b/>
                <w:sz w:val="24"/>
                <w:szCs w:val="24"/>
              </w:rPr>
            </w:pPr>
            <w:r w:rsidRPr="00380E39">
              <w:rPr>
                <w:rFonts w:ascii="Times New Roman" w:eastAsia="Calibri" w:hAnsi="Times New Roman" w:cs="Times New Roman"/>
                <w:b/>
                <w:sz w:val="24"/>
                <w:szCs w:val="24"/>
              </w:rPr>
              <w:t>-</w:t>
            </w:r>
          </w:p>
        </w:tc>
      </w:tr>
      <w:tr w:rsidR="00380E39" w:rsidRPr="00380E39" w:rsidTr="00897C3E">
        <w:tc>
          <w:tcPr>
            <w:tcW w:w="709" w:type="dxa"/>
          </w:tcPr>
          <w:p w:rsidR="00380E39" w:rsidRPr="00380E39" w:rsidRDefault="00380E39" w:rsidP="00380E39">
            <w:pPr>
              <w:spacing w:after="0" w:line="240" w:lineRule="auto"/>
              <w:ind w:left="34"/>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843" w:type="dxa"/>
          </w:tcPr>
          <w:p w:rsidR="00380E39" w:rsidRPr="00380E39" w:rsidRDefault="00380E39" w:rsidP="00380E39">
            <w:pPr>
              <w:spacing w:after="0" w:line="240" w:lineRule="auto"/>
              <w:contextualSpacing/>
              <w:jc w:val="center"/>
              <w:rPr>
                <w:rFonts w:ascii="Times New Roman" w:eastAsia="Calibri" w:hAnsi="Times New Roman" w:cs="Times New Roman"/>
                <w:sz w:val="24"/>
                <w:szCs w:val="24"/>
              </w:rPr>
            </w:pPr>
            <w:r w:rsidRPr="00380E39">
              <w:rPr>
                <w:rFonts w:ascii="Times New Roman" w:eastAsia="Calibri" w:hAnsi="Times New Roman" w:cs="Times New Roman"/>
                <w:sz w:val="24"/>
                <w:szCs w:val="24"/>
              </w:rPr>
              <w:t>...</w:t>
            </w: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9"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228"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c>
          <w:tcPr>
            <w:tcW w:w="1512" w:type="dxa"/>
          </w:tcPr>
          <w:p w:rsidR="00380E39" w:rsidRPr="00380E39" w:rsidRDefault="00380E39" w:rsidP="00380E39">
            <w:pPr>
              <w:spacing w:after="0" w:line="240" w:lineRule="auto"/>
              <w:contextualSpacing/>
              <w:jc w:val="both"/>
              <w:rPr>
                <w:rFonts w:ascii="Times New Roman" w:eastAsia="Calibri" w:hAnsi="Times New Roman" w:cs="Times New Roman"/>
                <w:b/>
                <w:sz w:val="24"/>
                <w:szCs w:val="24"/>
              </w:rPr>
            </w:pPr>
          </w:p>
        </w:tc>
      </w:tr>
    </w:tbl>
    <w:p w:rsidR="00380E39" w:rsidRPr="00380E39" w:rsidRDefault="00380E39" w:rsidP="00380E39">
      <w:pPr>
        <w:spacing w:after="120" w:line="240" w:lineRule="auto"/>
        <w:jc w:val="both"/>
        <w:rPr>
          <w:rFonts w:ascii="Times New Roman" w:eastAsia="Times New Roman" w:hAnsi="Times New Roman" w:cs="Times New Roman"/>
          <w:b/>
          <w:sz w:val="24"/>
          <w:szCs w:val="24"/>
          <w:lang w:eastAsia="ru-RU"/>
        </w:rPr>
      </w:pPr>
    </w:p>
    <w:p w:rsidR="00380E39" w:rsidRPr="00380E39" w:rsidRDefault="00380E39" w:rsidP="00380E39">
      <w:pPr>
        <w:spacing w:after="0" w:line="240" w:lineRule="auto"/>
        <w:jc w:val="both"/>
        <w:rPr>
          <w:rFonts w:ascii="Times New Roman" w:eastAsia="Calibri" w:hAnsi="Times New Roman" w:cs="Times New Roman"/>
          <w:b/>
          <w:sz w:val="24"/>
          <w:szCs w:val="24"/>
          <w:lang w:eastAsia="ru-RU"/>
        </w:rPr>
      </w:pPr>
      <w:r w:rsidRPr="00380E39">
        <w:rPr>
          <w:rFonts w:ascii="Times New Roman" w:eastAsia="Calibri" w:hAnsi="Times New Roman" w:cs="Times New Roman"/>
          <w:b/>
          <w:sz w:val="24"/>
          <w:szCs w:val="24"/>
          <w:lang w:eastAsia="ru-RU"/>
        </w:rPr>
        <w:t xml:space="preserve"> ВЫВОДЫ содержательные: </w:t>
      </w:r>
    </w:p>
    <w:p w:rsidR="00380E39" w:rsidRPr="00380E39" w:rsidRDefault="00380E39" w:rsidP="00380E39">
      <w:pPr>
        <w:spacing w:after="0" w:line="240" w:lineRule="auto"/>
        <w:jc w:val="both"/>
        <w:rPr>
          <w:rFonts w:ascii="Times New Roman" w:eastAsia="Calibri" w:hAnsi="Times New Roman" w:cs="Times New Roman"/>
          <w:sz w:val="24"/>
          <w:szCs w:val="24"/>
          <w:lang w:eastAsia="ru-RU"/>
        </w:rPr>
      </w:pPr>
    </w:p>
    <w:p w:rsidR="00380E39" w:rsidRPr="00380E39" w:rsidRDefault="00380E39" w:rsidP="00380E39">
      <w:pPr>
        <w:spacing w:after="0" w:line="240" w:lineRule="auto"/>
        <w:ind w:firstLine="708"/>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Проанализировав результаты экзамена  и сравнив с кодификатором элементов содержания и требований к уровню подготовки обучающихся для проведения государственного экзамена по  литературе, мы видим, какие элементы содержания/ умения и виды деятельности, сформированные </w:t>
      </w:r>
      <w:proofErr w:type="gramStart"/>
      <w:r w:rsidRPr="00380E39">
        <w:rPr>
          <w:rFonts w:ascii="Times New Roman" w:eastAsia="Calibri" w:hAnsi="Times New Roman" w:cs="Times New Roman"/>
          <w:sz w:val="24"/>
          <w:szCs w:val="24"/>
        </w:rPr>
        <w:t>у</w:t>
      </w:r>
      <w:proofErr w:type="gramEnd"/>
      <w:r w:rsidRPr="00380E39">
        <w:rPr>
          <w:rFonts w:ascii="Times New Roman" w:eastAsia="Calibri" w:hAnsi="Times New Roman" w:cs="Times New Roman"/>
          <w:sz w:val="24"/>
          <w:szCs w:val="24"/>
        </w:rPr>
        <w:t xml:space="preserve"> обучающихся, в целом можно считать достаточными или нельзя считать достаточными.</w:t>
      </w:r>
    </w:p>
    <w:p w:rsidR="00380E39" w:rsidRPr="00380E39" w:rsidRDefault="00380E39" w:rsidP="00380E39">
      <w:pPr>
        <w:spacing w:after="0" w:line="240" w:lineRule="auto"/>
        <w:ind w:firstLine="708"/>
        <w:jc w:val="both"/>
        <w:rPr>
          <w:rFonts w:ascii="Times New Roman" w:eastAsia="Calibri" w:hAnsi="Times New Roman" w:cs="Times New Roman"/>
          <w:sz w:val="24"/>
          <w:szCs w:val="24"/>
        </w:rPr>
      </w:pPr>
      <w:r w:rsidRPr="00380E39">
        <w:rPr>
          <w:rFonts w:ascii="Times New Roman" w:eastAsia="Calibri" w:hAnsi="Times New Roman" w:cs="Times New Roman"/>
          <w:sz w:val="24"/>
          <w:szCs w:val="24"/>
        </w:rPr>
        <w:t xml:space="preserve"> </w:t>
      </w:r>
    </w:p>
    <w:tbl>
      <w:tblPr>
        <w:tblStyle w:val="6"/>
        <w:tblW w:w="0" w:type="auto"/>
        <w:tblLook w:val="04A0" w:firstRow="1" w:lastRow="0" w:firstColumn="1" w:lastColumn="0" w:noHBand="0" w:noVBand="1"/>
      </w:tblPr>
      <w:tblGrid>
        <w:gridCol w:w="1635"/>
        <w:gridCol w:w="3174"/>
        <w:gridCol w:w="2381"/>
        <w:gridCol w:w="2381"/>
      </w:tblGrid>
      <w:tr w:rsidR="00380E39" w:rsidRPr="00380E39" w:rsidTr="00897C3E">
        <w:tc>
          <w:tcPr>
            <w:tcW w:w="2660" w:type="dxa"/>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 xml:space="preserve">Номер задания </w:t>
            </w:r>
          </w:p>
        </w:tc>
        <w:tc>
          <w:tcPr>
            <w:tcW w:w="4732" w:type="dxa"/>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Перечень элементов содержания/ умений и видов деятельности.</w:t>
            </w:r>
          </w:p>
        </w:tc>
        <w:tc>
          <w:tcPr>
            <w:tcW w:w="3697" w:type="dxa"/>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Элементы содержания/ умения и виды деятельности, усвоение  которых всеми школьниками в целом можно считать достаточным.</w:t>
            </w:r>
          </w:p>
        </w:tc>
        <w:tc>
          <w:tcPr>
            <w:tcW w:w="3697" w:type="dxa"/>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Элементы содержания/ умений и видов деятельности, усвоение которых всеми школьниками в целом, школьниками с разным уровнем подготовки нельзя  считать достаточным.</w:t>
            </w:r>
          </w:p>
        </w:tc>
      </w:tr>
      <w:tr w:rsidR="00380E39" w:rsidRPr="00380E39" w:rsidTr="00897C3E">
        <w:tc>
          <w:tcPr>
            <w:tcW w:w="2660" w:type="dxa"/>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Часть 1.</w:t>
            </w:r>
          </w:p>
        </w:tc>
        <w:tc>
          <w:tcPr>
            <w:tcW w:w="4732" w:type="dxa"/>
          </w:tcPr>
          <w:p w:rsidR="00380E39" w:rsidRPr="00380E39" w:rsidRDefault="00380E39" w:rsidP="00380E39">
            <w:pPr>
              <w:rPr>
                <w:rFonts w:ascii="Times New Roman" w:eastAsia="Calibri" w:hAnsi="Times New Roman" w:cs="Times New Roman"/>
              </w:rPr>
            </w:pPr>
          </w:p>
        </w:tc>
        <w:tc>
          <w:tcPr>
            <w:tcW w:w="3697" w:type="dxa"/>
          </w:tcPr>
          <w:p w:rsidR="00380E39" w:rsidRPr="00380E39" w:rsidRDefault="00380E39" w:rsidP="00380E39">
            <w:pPr>
              <w:rPr>
                <w:rFonts w:ascii="Times New Roman" w:eastAsia="Calibri" w:hAnsi="Times New Roman" w:cs="Times New Roman"/>
              </w:rPr>
            </w:pPr>
          </w:p>
        </w:tc>
        <w:tc>
          <w:tcPr>
            <w:tcW w:w="3697" w:type="dxa"/>
          </w:tcPr>
          <w:p w:rsidR="00380E39" w:rsidRPr="00380E39" w:rsidRDefault="00380E39" w:rsidP="00380E39">
            <w:pPr>
              <w:rPr>
                <w:rFonts w:ascii="Times New Roman" w:eastAsia="Calibri" w:hAnsi="Times New Roman" w:cs="Times New Roman"/>
              </w:rPr>
            </w:pPr>
          </w:p>
        </w:tc>
      </w:tr>
      <w:tr w:rsidR="00380E39" w:rsidRPr="00380E39" w:rsidTr="00897C3E">
        <w:tc>
          <w:tcPr>
            <w:tcW w:w="2660" w:type="dxa"/>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 xml:space="preserve">Задание 1.1.1. или </w:t>
            </w:r>
          </w:p>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1.1.2.</w:t>
            </w:r>
          </w:p>
        </w:tc>
        <w:tc>
          <w:tcPr>
            <w:tcW w:w="4732" w:type="dxa"/>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Развернутые рассуждения о тематике и проблематике фрагмента эпического (или драматического, или лироэпического произведения), его принадлежности к конкретной части (главе); о видах и функциях авторских изобразительно-выразительных средств, элементов художественной формы.</w:t>
            </w:r>
          </w:p>
        </w:tc>
        <w:tc>
          <w:tcPr>
            <w:tcW w:w="3697" w:type="dxa"/>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 xml:space="preserve"> 100%</w:t>
            </w:r>
          </w:p>
        </w:tc>
        <w:tc>
          <w:tcPr>
            <w:tcW w:w="3697" w:type="dxa"/>
          </w:tcPr>
          <w:p w:rsidR="00380E39" w:rsidRPr="00380E39" w:rsidRDefault="00380E39" w:rsidP="00380E39">
            <w:pPr>
              <w:rPr>
                <w:rFonts w:ascii="Times New Roman" w:eastAsia="Calibri" w:hAnsi="Times New Roman" w:cs="Times New Roman"/>
              </w:rPr>
            </w:pPr>
          </w:p>
        </w:tc>
      </w:tr>
      <w:tr w:rsidR="00380E39" w:rsidRPr="00380E39" w:rsidTr="00897C3E">
        <w:tc>
          <w:tcPr>
            <w:tcW w:w="2660" w:type="dxa"/>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Задание 1.1.3.</w:t>
            </w:r>
          </w:p>
        </w:tc>
        <w:tc>
          <w:tcPr>
            <w:tcW w:w="4732" w:type="dxa"/>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 xml:space="preserve">Развернутое сопоставление анализируемого произведения (эпического, или драматического, или лироэпического) с художественным текстом, приведенным для сопоставления (нахождения важнейших оснований для сравнения художественных произведений по </w:t>
            </w:r>
            <w:proofErr w:type="gramStart"/>
            <w:r w:rsidRPr="00380E39">
              <w:rPr>
                <w:rFonts w:ascii="Times New Roman" w:eastAsia="Calibri" w:hAnsi="Times New Roman" w:cs="Times New Roman"/>
              </w:rPr>
              <w:t>указанному</w:t>
            </w:r>
            <w:proofErr w:type="gramEnd"/>
            <w:r w:rsidRPr="00380E39">
              <w:rPr>
                <w:rFonts w:ascii="Times New Roman" w:eastAsia="Calibri" w:hAnsi="Times New Roman" w:cs="Times New Roman"/>
              </w:rPr>
              <w:t xml:space="preserve"> в задании направлении анализа, построение сравнительной характеристики литературных явлений, построение аргументированного суждения с приведением убедительных доказательств и формулированием обоснованных выводов)</w:t>
            </w:r>
          </w:p>
        </w:tc>
        <w:tc>
          <w:tcPr>
            <w:tcW w:w="3697" w:type="dxa"/>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 xml:space="preserve"> 100%</w:t>
            </w:r>
          </w:p>
        </w:tc>
        <w:tc>
          <w:tcPr>
            <w:tcW w:w="3697" w:type="dxa"/>
          </w:tcPr>
          <w:p w:rsidR="00380E39" w:rsidRPr="00380E39" w:rsidRDefault="00380E39" w:rsidP="00380E39">
            <w:pPr>
              <w:rPr>
                <w:rFonts w:ascii="Times New Roman" w:eastAsia="Calibri" w:hAnsi="Times New Roman" w:cs="Times New Roman"/>
              </w:rPr>
            </w:pPr>
          </w:p>
        </w:tc>
      </w:tr>
      <w:tr w:rsidR="00380E39" w:rsidRPr="00380E39" w:rsidTr="00897C3E">
        <w:tc>
          <w:tcPr>
            <w:tcW w:w="2660" w:type="dxa"/>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Часть 2</w:t>
            </w:r>
          </w:p>
        </w:tc>
        <w:tc>
          <w:tcPr>
            <w:tcW w:w="4732" w:type="dxa"/>
          </w:tcPr>
          <w:p w:rsidR="00380E39" w:rsidRPr="00380E39" w:rsidRDefault="00380E39" w:rsidP="00380E39">
            <w:pPr>
              <w:rPr>
                <w:rFonts w:ascii="Times New Roman" w:eastAsia="Calibri" w:hAnsi="Times New Roman" w:cs="Times New Roman"/>
              </w:rPr>
            </w:pPr>
          </w:p>
        </w:tc>
        <w:tc>
          <w:tcPr>
            <w:tcW w:w="3697" w:type="dxa"/>
          </w:tcPr>
          <w:p w:rsidR="00380E39" w:rsidRPr="00380E39" w:rsidRDefault="00380E39" w:rsidP="00380E39">
            <w:pPr>
              <w:jc w:val="center"/>
              <w:rPr>
                <w:rFonts w:ascii="Times New Roman" w:eastAsia="Calibri" w:hAnsi="Times New Roman" w:cs="Times New Roman"/>
              </w:rPr>
            </w:pPr>
          </w:p>
        </w:tc>
        <w:tc>
          <w:tcPr>
            <w:tcW w:w="3697" w:type="dxa"/>
          </w:tcPr>
          <w:p w:rsidR="00380E39" w:rsidRPr="00380E39" w:rsidRDefault="00380E39" w:rsidP="00380E39">
            <w:pPr>
              <w:rPr>
                <w:rFonts w:ascii="Times New Roman" w:eastAsia="Calibri" w:hAnsi="Times New Roman" w:cs="Times New Roman"/>
              </w:rPr>
            </w:pPr>
          </w:p>
        </w:tc>
      </w:tr>
      <w:tr w:rsidR="00380E39" w:rsidRPr="00380E39" w:rsidTr="00897C3E">
        <w:tc>
          <w:tcPr>
            <w:tcW w:w="2660" w:type="dxa"/>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lastRenderedPageBreak/>
              <w:t>2.1. – 2.4.</w:t>
            </w:r>
          </w:p>
        </w:tc>
        <w:tc>
          <w:tcPr>
            <w:tcW w:w="4732" w:type="dxa"/>
          </w:tcPr>
          <w:p w:rsidR="00380E39" w:rsidRPr="00380E39" w:rsidRDefault="00380E39" w:rsidP="00380E39">
            <w:pPr>
              <w:rPr>
                <w:rFonts w:ascii="Times New Roman" w:eastAsia="Calibri" w:hAnsi="Times New Roman" w:cs="Times New Roman"/>
              </w:rPr>
            </w:pPr>
            <w:r w:rsidRPr="00380E39">
              <w:rPr>
                <w:rFonts w:ascii="Times New Roman" w:eastAsia="Calibri" w:hAnsi="Times New Roman" w:cs="Times New Roman"/>
              </w:rPr>
              <w:t>Осмысление проблематики и своеобразия художественной формы изученного литературного произведения (произведений), особенностей лирики конкретного поэта в соответствии с указанным в задании направлением анализа.</w:t>
            </w:r>
          </w:p>
        </w:tc>
        <w:tc>
          <w:tcPr>
            <w:tcW w:w="3697" w:type="dxa"/>
          </w:tcPr>
          <w:p w:rsidR="00380E39" w:rsidRPr="00380E39" w:rsidRDefault="00380E39" w:rsidP="00380E39">
            <w:pPr>
              <w:jc w:val="center"/>
              <w:rPr>
                <w:rFonts w:ascii="Times New Roman" w:eastAsia="Calibri" w:hAnsi="Times New Roman" w:cs="Times New Roman"/>
              </w:rPr>
            </w:pPr>
            <w:r w:rsidRPr="00380E39">
              <w:rPr>
                <w:rFonts w:ascii="Times New Roman" w:eastAsia="Calibri" w:hAnsi="Times New Roman" w:cs="Times New Roman"/>
              </w:rPr>
              <w:t>100%</w:t>
            </w:r>
          </w:p>
        </w:tc>
        <w:tc>
          <w:tcPr>
            <w:tcW w:w="3697" w:type="dxa"/>
          </w:tcPr>
          <w:p w:rsidR="00380E39" w:rsidRPr="00380E39" w:rsidRDefault="00380E39" w:rsidP="00380E39">
            <w:pPr>
              <w:rPr>
                <w:rFonts w:ascii="Times New Roman" w:eastAsia="Calibri" w:hAnsi="Times New Roman" w:cs="Times New Roman"/>
              </w:rPr>
            </w:pPr>
          </w:p>
        </w:tc>
      </w:tr>
    </w:tbl>
    <w:p w:rsidR="00380E39" w:rsidRPr="00380E39" w:rsidRDefault="00380E39" w:rsidP="00380E39">
      <w:pPr>
        <w:spacing w:after="0" w:line="240" w:lineRule="auto"/>
        <w:jc w:val="both"/>
        <w:rPr>
          <w:rFonts w:ascii="Times New Roman" w:eastAsia="Calibri" w:hAnsi="Times New Roman" w:cs="Times New Roman"/>
          <w:lang w:eastAsia="ru-RU"/>
        </w:rPr>
      </w:pPr>
    </w:p>
    <w:p w:rsidR="00380E39" w:rsidRPr="00380E39" w:rsidRDefault="00380E39" w:rsidP="00380E39">
      <w:pPr>
        <w:spacing w:after="0" w:line="240" w:lineRule="auto"/>
        <w:jc w:val="both"/>
        <w:rPr>
          <w:rFonts w:ascii="Times New Roman" w:eastAsia="Calibri" w:hAnsi="Times New Roman" w:cs="Times New Roman"/>
          <w:lang w:eastAsia="ru-RU"/>
        </w:rPr>
      </w:pPr>
    </w:p>
    <w:p w:rsidR="00380E39" w:rsidRPr="00380E39" w:rsidRDefault="00380E39" w:rsidP="00380E39">
      <w:pPr>
        <w:spacing w:after="0" w:line="240" w:lineRule="auto"/>
        <w:jc w:val="both"/>
        <w:rPr>
          <w:rFonts w:ascii="Times New Roman" w:eastAsia="Calibri" w:hAnsi="Times New Roman" w:cs="Times New Roman"/>
          <w:lang w:eastAsia="ru-RU"/>
        </w:rPr>
      </w:pPr>
    </w:p>
    <w:p w:rsidR="00B45FDD" w:rsidRDefault="00B45FDD"/>
    <w:sectPr w:rsidR="00B45F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E0" w:rsidRDefault="000F2AE0" w:rsidP="00380E39">
      <w:pPr>
        <w:spacing w:after="0" w:line="240" w:lineRule="auto"/>
      </w:pPr>
      <w:r>
        <w:separator/>
      </w:r>
    </w:p>
  </w:endnote>
  <w:endnote w:type="continuationSeparator" w:id="0">
    <w:p w:rsidR="000F2AE0" w:rsidRDefault="000F2AE0" w:rsidP="0038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E0" w:rsidRDefault="000F2AE0" w:rsidP="00380E39">
      <w:pPr>
        <w:spacing w:after="0" w:line="240" w:lineRule="auto"/>
      </w:pPr>
      <w:r>
        <w:separator/>
      </w:r>
    </w:p>
  </w:footnote>
  <w:footnote w:type="continuationSeparator" w:id="0">
    <w:p w:rsidR="000F2AE0" w:rsidRDefault="000F2AE0" w:rsidP="00380E39">
      <w:pPr>
        <w:spacing w:after="0" w:line="240" w:lineRule="auto"/>
      </w:pPr>
      <w:r>
        <w:continuationSeparator/>
      </w:r>
    </w:p>
  </w:footnote>
  <w:footnote w:id="1">
    <w:p w:rsidR="00380E39" w:rsidRPr="005E0053" w:rsidRDefault="00380E39" w:rsidP="00380E39">
      <w:pPr>
        <w:pStyle w:val="a5"/>
        <w:rPr>
          <w:rFonts w:ascii="Times New Roman" w:hAnsi="Times New Roman"/>
        </w:rPr>
      </w:pPr>
      <w:r>
        <w:rPr>
          <w:rStyle w:val="a7"/>
        </w:rPr>
        <w:footnoteRef/>
      </w:r>
      <w:r>
        <w:t xml:space="preserve"> </w:t>
      </w:r>
      <w:r w:rsidRPr="005E0053">
        <w:rPr>
          <w:rFonts w:ascii="Times New Roman" w:hAnsi="Times New Roman"/>
        </w:rPr>
        <w:t>% - Процент от общего числа участников по предмету</w:t>
      </w:r>
    </w:p>
  </w:footnote>
  <w:footnote w:id="2">
    <w:p w:rsidR="00380E39" w:rsidRPr="005E0053" w:rsidRDefault="00380E39" w:rsidP="00380E39">
      <w:pPr>
        <w:pStyle w:val="a5"/>
        <w:rPr>
          <w:rFonts w:ascii="Times New Roman" w:hAnsi="Times New Roman"/>
        </w:rPr>
      </w:pPr>
      <w:r>
        <w:rPr>
          <w:rStyle w:val="a7"/>
        </w:rPr>
        <w:footnoteRef/>
      </w:r>
      <w:r>
        <w:t xml:space="preserve"> </w:t>
      </w:r>
      <w:r w:rsidRPr="005E0053">
        <w:rPr>
          <w:rFonts w:ascii="Times New Roman" w:hAnsi="Times New Roman"/>
        </w:rPr>
        <w:t>% - Процент от общего числа участников по предмету</w:t>
      </w:r>
    </w:p>
  </w:footnote>
  <w:footnote w:id="3">
    <w:p w:rsidR="00380E39" w:rsidRPr="005E0053" w:rsidRDefault="00380E39" w:rsidP="00380E39">
      <w:pPr>
        <w:pStyle w:val="a5"/>
        <w:rPr>
          <w:rFonts w:ascii="Times New Roman" w:hAnsi="Times New Roman"/>
        </w:rPr>
      </w:pPr>
      <w:r>
        <w:rPr>
          <w:rStyle w:val="a7"/>
        </w:rPr>
        <w:footnoteRef/>
      </w:r>
      <w:r>
        <w:t xml:space="preserve"> </w:t>
      </w:r>
      <w:r w:rsidRPr="005E0053">
        <w:rPr>
          <w:rFonts w:ascii="Times New Roman" w:hAnsi="Times New Roman"/>
        </w:rPr>
        <w:t>% - Процент от общего числа участников по предмету</w:t>
      </w:r>
    </w:p>
  </w:footnote>
  <w:footnote w:id="4">
    <w:p w:rsidR="00380E39" w:rsidRPr="005E0053" w:rsidRDefault="00380E39" w:rsidP="00380E39">
      <w:pPr>
        <w:pStyle w:val="a5"/>
        <w:rPr>
          <w:rFonts w:ascii="Times New Roman" w:hAnsi="Times New Roman"/>
        </w:rPr>
      </w:pPr>
      <w:r>
        <w:rPr>
          <w:rStyle w:val="a7"/>
        </w:rPr>
        <w:footnoteRef/>
      </w:r>
      <w:r>
        <w:t xml:space="preserve"> </w:t>
      </w:r>
      <w:r w:rsidRPr="005E0053">
        <w:rPr>
          <w:rFonts w:ascii="Times New Roman" w:hAnsi="Times New Roman"/>
        </w:rPr>
        <w:t>% - Процент от общего числа участников по предмету</w:t>
      </w:r>
    </w:p>
  </w:footnote>
  <w:footnote w:id="5">
    <w:p w:rsidR="00380E39" w:rsidRPr="005E0053" w:rsidRDefault="00380E39" w:rsidP="00380E39">
      <w:pPr>
        <w:pStyle w:val="a5"/>
        <w:rPr>
          <w:rFonts w:ascii="Times New Roman" w:hAnsi="Times New Roman"/>
        </w:rPr>
      </w:pPr>
      <w:r>
        <w:rPr>
          <w:rStyle w:val="a7"/>
        </w:rPr>
        <w:footnoteRef/>
      </w:r>
      <w:r>
        <w:t xml:space="preserve"> </w:t>
      </w:r>
      <w:r w:rsidRPr="005E0053">
        <w:rPr>
          <w:rFonts w:ascii="Times New Roman" w:hAnsi="Times New Roman"/>
        </w:rPr>
        <w:t>% - Процент от общего числа участников по предмету</w:t>
      </w:r>
    </w:p>
  </w:footnote>
  <w:footnote w:id="6">
    <w:p w:rsidR="00380E39" w:rsidRPr="005E0053" w:rsidRDefault="00380E39" w:rsidP="00380E39">
      <w:pPr>
        <w:pStyle w:val="a5"/>
        <w:rPr>
          <w:rFonts w:ascii="Times New Roman" w:hAnsi="Times New Roman"/>
        </w:rPr>
      </w:pPr>
      <w:r>
        <w:rPr>
          <w:rStyle w:val="a7"/>
        </w:rPr>
        <w:footnoteRef/>
      </w:r>
      <w:r>
        <w:t xml:space="preserve"> </w:t>
      </w:r>
      <w:r w:rsidRPr="005E0053">
        <w:rPr>
          <w:rFonts w:ascii="Times New Roman" w:hAnsi="Times New Roman"/>
        </w:rPr>
        <w:t>% - Процент от общего числа участников по предмету</w:t>
      </w:r>
    </w:p>
  </w:footnote>
  <w:footnote w:id="7">
    <w:p w:rsidR="00380E39" w:rsidRPr="005E0053" w:rsidRDefault="00380E39" w:rsidP="00380E39">
      <w:pPr>
        <w:pStyle w:val="a5"/>
        <w:rPr>
          <w:rFonts w:ascii="Times New Roman" w:hAnsi="Times New Roman"/>
        </w:rPr>
      </w:pPr>
      <w:r>
        <w:rPr>
          <w:rStyle w:val="a7"/>
        </w:rPr>
        <w:footnoteRef/>
      </w:r>
      <w:r>
        <w:t xml:space="preserve"> </w:t>
      </w:r>
      <w:r w:rsidRPr="005E0053">
        <w:rPr>
          <w:rFonts w:ascii="Times New Roman" w:hAnsi="Times New Roman"/>
        </w:rPr>
        <w:t>% - Процент от общего числа участников по предмету</w:t>
      </w:r>
    </w:p>
  </w:footnote>
  <w:footnote w:id="8">
    <w:p w:rsidR="00380E39" w:rsidRPr="005E0053" w:rsidRDefault="00380E39" w:rsidP="00380E39">
      <w:pPr>
        <w:pStyle w:val="a5"/>
        <w:rPr>
          <w:rFonts w:ascii="Times New Roman" w:hAnsi="Times New Roman"/>
        </w:rPr>
      </w:pPr>
      <w:r>
        <w:rPr>
          <w:rStyle w:val="a7"/>
        </w:rPr>
        <w:footnoteRef/>
      </w:r>
      <w:r>
        <w:t xml:space="preserve"> </w:t>
      </w:r>
      <w:r w:rsidRPr="005E0053">
        <w:rPr>
          <w:rFonts w:ascii="Times New Roman" w:hAnsi="Times New Roman"/>
        </w:rPr>
        <w:t>% - Процент от общего числа участников по предмету</w:t>
      </w:r>
    </w:p>
  </w:footnote>
  <w:footnote w:id="9">
    <w:p w:rsidR="00380E39" w:rsidRPr="005E0053" w:rsidRDefault="00380E39" w:rsidP="00380E39">
      <w:pPr>
        <w:pStyle w:val="a5"/>
        <w:rPr>
          <w:rFonts w:ascii="Times New Roman" w:hAnsi="Times New Roman"/>
        </w:rPr>
      </w:pPr>
      <w:r>
        <w:rPr>
          <w:rStyle w:val="a7"/>
        </w:rPr>
        <w:footnoteRef/>
      </w:r>
      <w:r>
        <w:t xml:space="preserve"> </w:t>
      </w:r>
      <w:r w:rsidRPr="005E0053">
        <w:rPr>
          <w:rFonts w:ascii="Times New Roman" w:hAnsi="Times New Roman"/>
        </w:rPr>
        <w:t>% - Процент от общего числа участников по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5">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6">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8">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D42F3B"/>
    <w:multiLevelType w:val="hybridMultilevel"/>
    <w:tmpl w:val="CD1890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6746294"/>
    <w:multiLevelType w:val="hybridMultilevel"/>
    <w:tmpl w:val="875C4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9723436"/>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647B46"/>
    <w:multiLevelType w:val="hybridMultilevel"/>
    <w:tmpl w:val="E4BED2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7D040C"/>
    <w:multiLevelType w:val="hybridMultilevel"/>
    <w:tmpl w:val="CCC2A818"/>
    <w:lvl w:ilvl="0" w:tplc="A75AC248">
      <w:start w:val="1"/>
      <w:numFmt w:val="decimal"/>
      <w:lvlText w:val="%1."/>
      <w:lvlJc w:val="left"/>
      <w:pPr>
        <w:ind w:left="540" w:hanging="360"/>
      </w:pPr>
      <w:rPr>
        <w:rFonts w:eastAsia="Calibri"/>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8">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BAE2F00"/>
    <w:multiLevelType w:val="hybridMultilevel"/>
    <w:tmpl w:val="8CD66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6">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1"/>
  </w:num>
  <w:num w:numId="3">
    <w:abstractNumId w:val="0"/>
  </w:num>
  <w:num w:numId="4">
    <w:abstractNumId w:val="22"/>
  </w:num>
  <w:num w:numId="5">
    <w:abstractNumId w:val="13"/>
  </w:num>
  <w:num w:numId="6">
    <w:abstractNumId w:val="8"/>
  </w:num>
  <w:num w:numId="7">
    <w:abstractNumId w:val="9"/>
  </w:num>
  <w:num w:numId="8">
    <w:abstractNumId w:val="4"/>
  </w:num>
  <w:num w:numId="9">
    <w:abstractNumId w:val="2"/>
  </w:num>
  <w:num w:numId="10">
    <w:abstractNumId w:val="18"/>
  </w:num>
  <w:num w:numId="11">
    <w:abstractNumId w:val="5"/>
  </w:num>
  <w:num w:numId="12">
    <w:abstractNumId w:val="1"/>
  </w:num>
  <w:num w:numId="13">
    <w:abstractNumId w:val="16"/>
  </w:num>
  <w:num w:numId="14">
    <w:abstractNumId w:val="3"/>
  </w:num>
  <w:num w:numId="15">
    <w:abstractNumId w:val="27"/>
  </w:num>
  <w:num w:numId="16">
    <w:abstractNumId w:val="14"/>
  </w:num>
  <w:num w:numId="17">
    <w:abstractNumId w:val="23"/>
  </w:num>
  <w:num w:numId="18">
    <w:abstractNumId w:val="20"/>
  </w:num>
  <w:num w:numId="19">
    <w:abstractNumId w:val="6"/>
  </w:num>
  <w:num w:numId="20">
    <w:abstractNumId w:val="10"/>
  </w:num>
  <w:num w:numId="21">
    <w:abstractNumId w:val="24"/>
  </w:num>
  <w:num w:numId="22">
    <w:abstractNumId w:val="7"/>
  </w:num>
  <w:num w:numId="23">
    <w:abstractNumId w:val="26"/>
  </w:num>
  <w:num w:numId="24">
    <w:abstractNumId w:val="12"/>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43"/>
    <w:rsid w:val="00027236"/>
    <w:rsid w:val="000B088B"/>
    <w:rsid w:val="000C2B3A"/>
    <w:rsid w:val="000C2C1B"/>
    <w:rsid w:val="000F2AE0"/>
    <w:rsid w:val="000F5E43"/>
    <w:rsid w:val="00236BDD"/>
    <w:rsid w:val="003203C9"/>
    <w:rsid w:val="00327265"/>
    <w:rsid w:val="0035105B"/>
    <w:rsid w:val="00380E39"/>
    <w:rsid w:val="004374F2"/>
    <w:rsid w:val="00557398"/>
    <w:rsid w:val="005847DE"/>
    <w:rsid w:val="005E16C9"/>
    <w:rsid w:val="006E2F28"/>
    <w:rsid w:val="006F5840"/>
    <w:rsid w:val="007655BB"/>
    <w:rsid w:val="0078767E"/>
    <w:rsid w:val="00861EB0"/>
    <w:rsid w:val="00871F5B"/>
    <w:rsid w:val="008B1BA9"/>
    <w:rsid w:val="00941C01"/>
    <w:rsid w:val="009F0D56"/>
    <w:rsid w:val="00A25AFA"/>
    <w:rsid w:val="00B45FDD"/>
    <w:rsid w:val="00BE55CF"/>
    <w:rsid w:val="00C41979"/>
    <w:rsid w:val="00C44886"/>
    <w:rsid w:val="00CB609D"/>
    <w:rsid w:val="00CB6AFF"/>
    <w:rsid w:val="00D87098"/>
    <w:rsid w:val="00D90412"/>
    <w:rsid w:val="00E471E3"/>
    <w:rsid w:val="00F80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5B"/>
  </w:style>
  <w:style w:type="paragraph" w:styleId="1">
    <w:name w:val="heading 1"/>
    <w:basedOn w:val="a"/>
    <w:next w:val="a"/>
    <w:link w:val="10"/>
    <w:uiPriority w:val="9"/>
    <w:qFormat/>
    <w:rsid w:val="00380E39"/>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iPriority w:val="9"/>
    <w:semiHidden/>
    <w:unhideWhenUsed/>
    <w:qFormat/>
    <w:rsid w:val="00380E39"/>
    <w:pPr>
      <w:keepNext/>
      <w:keepLines/>
      <w:spacing w:before="200" w:after="0"/>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380E3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
    <w:unhideWhenUsed/>
    <w:qFormat/>
    <w:rsid w:val="00380E39"/>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2">
    <w:name w:val="Нет списка1"/>
    <w:next w:val="a2"/>
    <w:uiPriority w:val="99"/>
    <w:semiHidden/>
    <w:unhideWhenUsed/>
    <w:rsid w:val="00380E39"/>
  </w:style>
  <w:style w:type="character" w:customStyle="1" w:styleId="10">
    <w:name w:val="Заголовок 1 Знак"/>
    <w:basedOn w:val="a0"/>
    <w:link w:val="1"/>
    <w:uiPriority w:val="9"/>
    <w:rsid w:val="00380E39"/>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380E39"/>
    <w:rPr>
      <w:rFonts w:ascii="Cambria" w:eastAsia="Times New Roman" w:hAnsi="Cambria" w:cs="Times New Roman"/>
      <w:b/>
      <w:bCs/>
      <w:color w:val="4F81BD"/>
      <w:sz w:val="24"/>
      <w:szCs w:val="24"/>
      <w:lang w:eastAsia="ru-RU"/>
    </w:rPr>
  </w:style>
  <w:style w:type="paragraph" w:styleId="a4">
    <w:name w:val="List Paragraph"/>
    <w:basedOn w:val="a"/>
    <w:uiPriority w:val="34"/>
    <w:qFormat/>
    <w:rsid w:val="00380E39"/>
    <w:pPr>
      <w:ind w:left="720"/>
      <w:contextualSpacing/>
    </w:pPr>
    <w:rPr>
      <w:rFonts w:ascii="Calibri" w:eastAsia="Calibri" w:hAnsi="Calibri" w:cs="Times New Roman"/>
    </w:rPr>
  </w:style>
  <w:style w:type="paragraph" w:styleId="a5">
    <w:name w:val="footnote text"/>
    <w:basedOn w:val="a"/>
    <w:link w:val="a6"/>
    <w:uiPriority w:val="99"/>
    <w:unhideWhenUsed/>
    <w:rsid w:val="00380E39"/>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380E39"/>
    <w:rPr>
      <w:rFonts w:ascii="Calibri" w:eastAsia="Calibri" w:hAnsi="Calibri" w:cs="Times New Roman"/>
      <w:sz w:val="20"/>
      <w:szCs w:val="20"/>
    </w:rPr>
  </w:style>
  <w:style w:type="character" w:styleId="a7">
    <w:name w:val="footnote reference"/>
    <w:uiPriority w:val="99"/>
    <w:semiHidden/>
    <w:unhideWhenUsed/>
    <w:rsid w:val="00380E39"/>
    <w:rPr>
      <w:vertAlign w:val="superscript"/>
    </w:rPr>
  </w:style>
  <w:style w:type="table" w:customStyle="1" w:styleId="13">
    <w:name w:val="Сетка таблицы1"/>
    <w:basedOn w:val="a1"/>
    <w:next w:val="a3"/>
    <w:uiPriority w:val="99"/>
    <w:rsid w:val="00380E3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380E39"/>
    <w:pPr>
      <w:pBdr>
        <w:bottom w:val="single" w:sz="8" w:space="4" w:color="4F81BD"/>
      </w:pBdr>
      <w:spacing w:after="300" w:line="240" w:lineRule="auto"/>
      <w:contextualSpacing/>
    </w:pPr>
    <w:rPr>
      <w:rFonts w:ascii="Cambria" w:eastAsia="PMingLiU" w:hAnsi="Cambria" w:cs="Times New Roman"/>
      <w:color w:val="17365D"/>
      <w:spacing w:val="5"/>
      <w:kern w:val="28"/>
      <w:sz w:val="52"/>
      <w:szCs w:val="52"/>
    </w:rPr>
  </w:style>
  <w:style w:type="character" w:customStyle="1" w:styleId="a9">
    <w:name w:val="Название Знак"/>
    <w:basedOn w:val="a0"/>
    <w:link w:val="a8"/>
    <w:uiPriority w:val="10"/>
    <w:rsid w:val="00380E3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380E39"/>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380E39"/>
    <w:rPr>
      <w:rFonts w:ascii="Calibri" w:eastAsia="Calibri" w:hAnsi="Calibri" w:cs="Times New Roman"/>
    </w:rPr>
  </w:style>
  <w:style w:type="paragraph" w:styleId="ac">
    <w:name w:val="Balloon Text"/>
    <w:basedOn w:val="a"/>
    <w:link w:val="ad"/>
    <w:uiPriority w:val="99"/>
    <w:semiHidden/>
    <w:unhideWhenUsed/>
    <w:rsid w:val="00380E39"/>
    <w:pPr>
      <w:spacing w:after="0" w:line="240" w:lineRule="auto"/>
    </w:pPr>
    <w:rPr>
      <w:rFonts w:ascii="Tahoma" w:hAnsi="Tahoma" w:cs="Tahoma"/>
      <w:sz w:val="16"/>
      <w:szCs w:val="16"/>
      <w:lang w:eastAsia="ru-RU"/>
    </w:rPr>
  </w:style>
  <w:style w:type="character" w:customStyle="1" w:styleId="ad">
    <w:name w:val="Текст выноски Знак"/>
    <w:basedOn w:val="a0"/>
    <w:link w:val="ac"/>
    <w:uiPriority w:val="99"/>
    <w:semiHidden/>
    <w:rsid w:val="00380E39"/>
    <w:rPr>
      <w:rFonts w:ascii="Tahoma" w:hAnsi="Tahoma" w:cs="Tahoma"/>
      <w:sz w:val="16"/>
      <w:szCs w:val="16"/>
      <w:lang w:eastAsia="ru-RU"/>
    </w:rPr>
  </w:style>
  <w:style w:type="paragraph" w:styleId="ae">
    <w:name w:val="header"/>
    <w:basedOn w:val="a"/>
    <w:link w:val="af"/>
    <w:uiPriority w:val="99"/>
    <w:unhideWhenUsed/>
    <w:rsid w:val="00380E39"/>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
    <w:name w:val="Верхний колонтитул Знак"/>
    <w:basedOn w:val="a0"/>
    <w:link w:val="ae"/>
    <w:uiPriority w:val="99"/>
    <w:rsid w:val="00380E39"/>
    <w:rPr>
      <w:rFonts w:ascii="Times New Roman" w:hAnsi="Times New Roman" w:cs="Times New Roman"/>
      <w:sz w:val="24"/>
      <w:szCs w:val="24"/>
      <w:lang w:eastAsia="ru-RU"/>
    </w:rPr>
  </w:style>
  <w:style w:type="character" w:styleId="af0">
    <w:name w:val="annotation reference"/>
    <w:basedOn w:val="a0"/>
    <w:uiPriority w:val="99"/>
    <w:semiHidden/>
    <w:unhideWhenUsed/>
    <w:rsid w:val="00380E39"/>
    <w:rPr>
      <w:sz w:val="16"/>
      <w:szCs w:val="16"/>
    </w:rPr>
  </w:style>
  <w:style w:type="paragraph" w:styleId="af1">
    <w:name w:val="annotation text"/>
    <w:basedOn w:val="a"/>
    <w:link w:val="af2"/>
    <w:uiPriority w:val="99"/>
    <w:semiHidden/>
    <w:unhideWhenUsed/>
    <w:rsid w:val="00380E39"/>
    <w:pPr>
      <w:spacing w:after="0" w:line="240" w:lineRule="auto"/>
    </w:pPr>
    <w:rPr>
      <w:rFonts w:ascii="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380E39"/>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80E39"/>
    <w:rPr>
      <w:b/>
      <w:bCs/>
    </w:rPr>
  </w:style>
  <w:style w:type="character" w:customStyle="1" w:styleId="af4">
    <w:name w:val="Тема примечания Знак"/>
    <w:basedOn w:val="af2"/>
    <w:link w:val="af3"/>
    <w:uiPriority w:val="99"/>
    <w:semiHidden/>
    <w:rsid w:val="00380E39"/>
    <w:rPr>
      <w:rFonts w:ascii="Times New Roman" w:hAnsi="Times New Roman" w:cs="Times New Roman"/>
      <w:b/>
      <w:bCs/>
      <w:sz w:val="20"/>
      <w:szCs w:val="20"/>
      <w:lang w:eastAsia="ru-RU"/>
    </w:rPr>
  </w:style>
  <w:style w:type="character" w:styleId="af5">
    <w:name w:val="Strong"/>
    <w:basedOn w:val="a0"/>
    <w:uiPriority w:val="22"/>
    <w:qFormat/>
    <w:rsid w:val="00380E39"/>
    <w:rPr>
      <w:b/>
      <w:bCs/>
    </w:rPr>
  </w:style>
  <w:style w:type="paragraph" w:styleId="af6">
    <w:name w:val="Revision"/>
    <w:hidden/>
    <w:uiPriority w:val="99"/>
    <w:semiHidden/>
    <w:rsid w:val="00380E39"/>
    <w:pPr>
      <w:spacing w:after="0" w:line="240" w:lineRule="auto"/>
    </w:pPr>
    <w:rPr>
      <w:rFonts w:ascii="Times New Roman" w:hAnsi="Times New Roman" w:cs="Times New Roman"/>
      <w:sz w:val="24"/>
      <w:szCs w:val="24"/>
      <w:lang w:eastAsia="ru-RU"/>
    </w:rPr>
  </w:style>
  <w:style w:type="table" w:customStyle="1" w:styleId="110">
    <w:name w:val="Сетка таблицы11"/>
    <w:basedOn w:val="a1"/>
    <w:next w:val="a3"/>
    <w:uiPriority w:val="59"/>
    <w:rsid w:val="00380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80E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380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380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380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380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380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link w:val="1"/>
    <w:uiPriority w:val="9"/>
    <w:rsid w:val="00380E39"/>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link w:val="3"/>
    <w:uiPriority w:val="9"/>
    <w:semiHidden/>
    <w:rsid w:val="00380E3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5B"/>
  </w:style>
  <w:style w:type="paragraph" w:styleId="1">
    <w:name w:val="heading 1"/>
    <w:basedOn w:val="a"/>
    <w:next w:val="a"/>
    <w:link w:val="10"/>
    <w:uiPriority w:val="9"/>
    <w:qFormat/>
    <w:rsid w:val="00380E39"/>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iPriority w:val="9"/>
    <w:semiHidden/>
    <w:unhideWhenUsed/>
    <w:qFormat/>
    <w:rsid w:val="00380E39"/>
    <w:pPr>
      <w:keepNext/>
      <w:keepLines/>
      <w:spacing w:before="200" w:after="0"/>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380E3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
    <w:unhideWhenUsed/>
    <w:qFormat/>
    <w:rsid w:val="00380E39"/>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2">
    <w:name w:val="Нет списка1"/>
    <w:next w:val="a2"/>
    <w:uiPriority w:val="99"/>
    <w:semiHidden/>
    <w:unhideWhenUsed/>
    <w:rsid w:val="00380E39"/>
  </w:style>
  <w:style w:type="character" w:customStyle="1" w:styleId="10">
    <w:name w:val="Заголовок 1 Знак"/>
    <w:basedOn w:val="a0"/>
    <w:link w:val="1"/>
    <w:uiPriority w:val="9"/>
    <w:rsid w:val="00380E39"/>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380E39"/>
    <w:rPr>
      <w:rFonts w:ascii="Cambria" w:eastAsia="Times New Roman" w:hAnsi="Cambria" w:cs="Times New Roman"/>
      <w:b/>
      <w:bCs/>
      <w:color w:val="4F81BD"/>
      <w:sz w:val="24"/>
      <w:szCs w:val="24"/>
      <w:lang w:eastAsia="ru-RU"/>
    </w:rPr>
  </w:style>
  <w:style w:type="paragraph" w:styleId="a4">
    <w:name w:val="List Paragraph"/>
    <w:basedOn w:val="a"/>
    <w:uiPriority w:val="34"/>
    <w:qFormat/>
    <w:rsid w:val="00380E39"/>
    <w:pPr>
      <w:ind w:left="720"/>
      <w:contextualSpacing/>
    </w:pPr>
    <w:rPr>
      <w:rFonts w:ascii="Calibri" w:eastAsia="Calibri" w:hAnsi="Calibri" w:cs="Times New Roman"/>
    </w:rPr>
  </w:style>
  <w:style w:type="paragraph" w:styleId="a5">
    <w:name w:val="footnote text"/>
    <w:basedOn w:val="a"/>
    <w:link w:val="a6"/>
    <w:uiPriority w:val="99"/>
    <w:unhideWhenUsed/>
    <w:rsid w:val="00380E39"/>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380E39"/>
    <w:rPr>
      <w:rFonts w:ascii="Calibri" w:eastAsia="Calibri" w:hAnsi="Calibri" w:cs="Times New Roman"/>
      <w:sz w:val="20"/>
      <w:szCs w:val="20"/>
    </w:rPr>
  </w:style>
  <w:style w:type="character" w:styleId="a7">
    <w:name w:val="footnote reference"/>
    <w:uiPriority w:val="99"/>
    <w:semiHidden/>
    <w:unhideWhenUsed/>
    <w:rsid w:val="00380E39"/>
    <w:rPr>
      <w:vertAlign w:val="superscript"/>
    </w:rPr>
  </w:style>
  <w:style w:type="table" w:customStyle="1" w:styleId="13">
    <w:name w:val="Сетка таблицы1"/>
    <w:basedOn w:val="a1"/>
    <w:next w:val="a3"/>
    <w:uiPriority w:val="99"/>
    <w:rsid w:val="00380E3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380E39"/>
    <w:pPr>
      <w:pBdr>
        <w:bottom w:val="single" w:sz="8" w:space="4" w:color="4F81BD"/>
      </w:pBdr>
      <w:spacing w:after="300" w:line="240" w:lineRule="auto"/>
      <w:contextualSpacing/>
    </w:pPr>
    <w:rPr>
      <w:rFonts w:ascii="Cambria" w:eastAsia="PMingLiU" w:hAnsi="Cambria" w:cs="Times New Roman"/>
      <w:color w:val="17365D"/>
      <w:spacing w:val="5"/>
      <w:kern w:val="28"/>
      <w:sz w:val="52"/>
      <w:szCs w:val="52"/>
    </w:rPr>
  </w:style>
  <w:style w:type="character" w:customStyle="1" w:styleId="a9">
    <w:name w:val="Название Знак"/>
    <w:basedOn w:val="a0"/>
    <w:link w:val="a8"/>
    <w:uiPriority w:val="10"/>
    <w:rsid w:val="00380E3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380E39"/>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380E39"/>
    <w:rPr>
      <w:rFonts w:ascii="Calibri" w:eastAsia="Calibri" w:hAnsi="Calibri" w:cs="Times New Roman"/>
    </w:rPr>
  </w:style>
  <w:style w:type="paragraph" w:styleId="ac">
    <w:name w:val="Balloon Text"/>
    <w:basedOn w:val="a"/>
    <w:link w:val="ad"/>
    <w:uiPriority w:val="99"/>
    <w:semiHidden/>
    <w:unhideWhenUsed/>
    <w:rsid w:val="00380E39"/>
    <w:pPr>
      <w:spacing w:after="0" w:line="240" w:lineRule="auto"/>
    </w:pPr>
    <w:rPr>
      <w:rFonts w:ascii="Tahoma" w:hAnsi="Tahoma" w:cs="Tahoma"/>
      <w:sz w:val="16"/>
      <w:szCs w:val="16"/>
      <w:lang w:eastAsia="ru-RU"/>
    </w:rPr>
  </w:style>
  <w:style w:type="character" w:customStyle="1" w:styleId="ad">
    <w:name w:val="Текст выноски Знак"/>
    <w:basedOn w:val="a0"/>
    <w:link w:val="ac"/>
    <w:uiPriority w:val="99"/>
    <w:semiHidden/>
    <w:rsid w:val="00380E39"/>
    <w:rPr>
      <w:rFonts w:ascii="Tahoma" w:hAnsi="Tahoma" w:cs="Tahoma"/>
      <w:sz w:val="16"/>
      <w:szCs w:val="16"/>
      <w:lang w:eastAsia="ru-RU"/>
    </w:rPr>
  </w:style>
  <w:style w:type="paragraph" w:styleId="ae">
    <w:name w:val="header"/>
    <w:basedOn w:val="a"/>
    <w:link w:val="af"/>
    <w:uiPriority w:val="99"/>
    <w:unhideWhenUsed/>
    <w:rsid w:val="00380E39"/>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
    <w:name w:val="Верхний колонтитул Знак"/>
    <w:basedOn w:val="a0"/>
    <w:link w:val="ae"/>
    <w:uiPriority w:val="99"/>
    <w:rsid w:val="00380E39"/>
    <w:rPr>
      <w:rFonts w:ascii="Times New Roman" w:hAnsi="Times New Roman" w:cs="Times New Roman"/>
      <w:sz w:val="24"/>
      <w:szCs w:val="24"/>
      <w:lang w:eastAsia="ru-RU"/>
    </w:rPr>
  </w:style>
  <w:style w:type="character" w:styleId="af0">
    <w:name w:val="annotation reference"/>
    <w:basedOn w:val="a0"/>
    <w:uiPriority w:val="99"/>
    <w:semiHidden/>
    <w:unhideWhenUsed/>
    <w:rsid w:val="00380E39"/>
    <w:rPr>
      <w:sz w:val="16"/>
      <w:szCs w:val="16"/>
    </w:rPr>
  </w:style>
  <w:style w:type="paragraph" w:styleId="af1">
    <w:name w:val="annotation text"/>
    <w:basedOn w:val="a"/>
    <w:link w:val="af2"/>
    <w:uiPriority w:val="99"/>
    <w:semiHidden/>
    <w:unhideWhenUsed/>
    <w:rsid w:val="00380E39"/>
    <w:pPr>
      <w:spacing w:after="0" w:line="240" w:lineRule="auto"/>
    </w:pPr>
    <w:rPr>
      <w:rFonts w:ascii="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380E39"/>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80E39"/>
    <w:rPr>
      <w:b/>
      <w:bCs/>
    </w:rPr>
  </w:style>
  <w:style w:type="character" w:customStyle="1" w:styleId="af4">
    <w:name w:val="Тема примечания Знак"/>
    <w:basedOn w:val="af2"/>
    <w:link w:val="af3"/>
    <w:uiPriority w:val="99"/>
    <w:semiHidden/>
    <w:rsid w:val="00380E39"/>
    <w:rPr>
      <w:rFonts w:ascii="Times New Roman" w:hAnsi="Times New Roman" w:cs="Times New Roman"/>
      <w:b/>
      <w:bCs/>
      <w:sz w:val="20"/>
      <w:szCs w:val="20"/>
      <w:lang w:eastAsia="ru-RU"/>
    </w:rPr>
  </w:style>
  <w:style w:type="character" w:styleId="af5">
    <w:name w:val="Strong"/>
    <w:basedOn w:val="a0"/>
    <w:uiPriority w:val="22"/>
    <w:qFormat/>
    <w:rsid w:val="00380E39"/>
    <w:rPr>
      <w:b/>
      <w:bCs/>
    </w:rPr>
  </w:style>
  <w:style w:type="paragraph" w:styleId="af6">
    <w:name w:val="Revision"/>
    <w:hidden/>
    <w:uiPriority w:val="99"/>
    <w:semiHidden/>
    <w:rsid w:val="00380E39"/>
    <w:pPr>
      <w:spacing w:after="0" w:line="240" w:lineRule="auto"/>
    </w:pPr>
    <w:rPr>
      <w:rFonts w:ascii="Times New Roman" w:hAnsi="Times New Roman" w:cs="Times New Roman"/>
      <w:sz w:val="24"/>
      <w:szCs w:val="24"/>
      <w:lang w:eastAsia="ru-RU"/>
    </w:rPr>
  </w:style>
  <w:style w:type="table" w:customStyle="1" w:styleId="110">
    <w:name w:val="Сетка таблицы11"/>
    <w:basedOn w:val="a1"/>
    <w:next w:val="a3"/>
    <w:uiPriority w:val="59"/>
    <w:rsid w:val="00380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80E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380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380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380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380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380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link w:val="1"/>
    <w:uiPriority w:val="9"/>
    <w:rsid w:val="00380E39"/>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link w:val="3"/>
    <w:uiPriority w:val="9"/>
    <w:semiHidden/>
    <w:rsid w:val="00380E3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32</Pages>
  <Words>8313</Words>
  <Characters>47387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47</cp:revision>
  <dcterms:created xsi:type="dcterms:W3CDTF">2019-07-11T12:12:00Z</dcterms:created>
  <dcterms:modified xsi:type="dcterms:W3CDTF">2020-07-14T07:55:00Z</dcterms:modified>
</cp:coreProperties>
</file>